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138"/>
        <w:gridCol w:w="236"/>
        <w:gridCol w:w="4986"/>
      </w:tblGrid>
      <w:tr w:rsidR="00AB7423" w:rsidRPr="00AB7423" w:rsidTr="00AB674C">
        <w:trPr>
          <w:trHeight w:val="344"/>
        </w:trPr>
        <w:tc>
          <w:tcPr>
            <w:tcW w:w="9360" w:type="dxa"/>
            <w:gridSpan w:val="3"/>
            <w:tcBorders>
              <w:bottom w:val="single" w:sz="8" w:space="0" w:color="8CC63F"/>
            </w:tcBorders>
          </w:tcPr>
          <w:p w:rsidR="00AB7423" w:rsidRPr="00AB7423" w:rsidRDefault="00AB7423" w:rsidP="00BB5CB8">
            <w:pPr>
              <w:spacing w:after="40"/>
              <w:ind w:left="-5" w:hanging="108"/>
              <w:rPr>
                <w:color w:val="3C2415"/>
                <w:sz w:val="32"/>
                <w:szCs w:val="32"/>
              </w:rPr>
            </w:pPr>
            <w:r w:rsidRPr="00AB7423">
              <w:rPr>
                <w:color w:val="3C2415"/>
                <w:sz w:val="32"/>
                <w:szCs w:val="32"/>
              </w:rPr>
              <w:t>Project Experience</w:t>
            </w:r>
            <w:r w:rsidR="000E6888">
              <w:rPr>
                <w:color w:val="3C2415"/>
                <w:sz w:val="32"/>
                <w:szCs w:val="32"/>
              </w:rPr>
              <w:t xml:space="preserve"> </w:t>
            </w:r>
          </w:p>
        </w:tc>
      </w:tr>
      <w:tr w:rsidR="00C95BD2" w:rsidRPr="00AB674C" w:rsidTr="00AB674C">
        <w:trPr>
          <w:trHeight w:val="344"/>
        </w:trPr>
        <w:tc>
          <w:tcPr>
            <w:tcW w:w="9360" w:type="dxa"/>
            <w:gridSpan w:val="3"/>
            <w:tcBorders>
              <w:top w:val="single" w:sz="8" w:space="0" w:color="8CC63F"/>
            </w:tcBorders>
          </w:tcPr>
          <w:p w:rsidR="00C95BD2" w:rsidRPr="00AB674C" w:rsidRDefault="00BB5CB8" w:rsidP="00031BB9">
            <w:pPr>
              <w:spacing w:before="40"/>
              <w:ind w:left="-5" w:hanging="108"/>
              <w:rPr>
                <w:color w:val="8CC63F"/>
                <w:sz w:val="28"/>
                <w:szCs w:val="28"/>
              </w:rPr>
            </w:pPr>
            <w:r>
              <w:rPr>
                <w:color w:val="8CC63F"/>
                <w:sz w:val="28"/>
                <w:szCs w:val="28"/>
              </w:rPr>
              <w:t>Local Plan Viability Assessment – Central Bedfordshire Council</w:t>
            </w:r>
          </w:p>
        </w:tc>
      </w:tr>
      <w:tr w:rsidR="00332F3B" w:rsidRPr="00505CE1" w:rsidTr="00332F3B">
        <w:trPr>
          <w:trHeight w:val="133"/>
        </w:trPr>
        <w:tc>
          <w:tcPr>
            <w:tcW w:w="4138" w:type="dxa"/>
          </w:tcPr>
          <w:p w:rsidR="00332F3B" w:rsidRPr="00505CE1" w:rsidRDefault="00332F3B" w:rsidP="000E6888">
            <w:pPr>
              <w:spacing w:after="60"/>
              <w:rPr>
                <w:sz w:val="24"/>
                <w:szCs w:val="24"/>
              </w:rPr>
            </w:pPr>
          </w:p>
        </w:tc>
        <w:tc>
          <w:tcPr>
            <w:tcW w:w="236" w:type="dxa"/>
          </w:tcPr>
          <w:p w:rsidR="00332F3B" w:rsidRPr="00505CE1" w:rsidRDefault="00332F3B" w:rsidP="000E6888">
            <w:pPr>
              <w:spacing w:after="60"/>
              <w:rPr>
                <w:color w:val="99CC00"/>
                <w:sz w:val="24"/>
                <w:szCs w:val="24"/>
              </w:rPr>
            </w:pPr>
          </w:p>
        </w:tc>
        <w:tc>
          <w:tcPr>
            <w:tcW w:w="4986" w:type="dxa"/>
          </w:tcPr>
          <w:p w:rsidR="00332F3B" w:rsidRPr="00505CE1" w:rsidRDefault="00BB5CB8" w:rsidP="00092AC4">
            <w:pPr>
              <w:spacing w:before="40" w:after="40"/>
              <w:rPr>
                <w:color w:val="8CC63F"/>
                <w:sz w:val="24"/>
                <w:szCs w:val="24"/>
              </w:rPr>
            </w:pPr>
            <w:r>
              <w:rPr>
                <w:color w:val="8CC63F"/>
                <w:sz w:val="24"/>
                <w:szCs w:val="24"/>
              </w:rPr>
              <w:t>Background</w:t>
            </w:r>
          </w:p>
        </w:tc>
      </w:tr>
      <w:tr w:rsidR="00702810" w:rsidTr="00AB674C">
        <w:trPr>
          <w:trHeight w:val="724"/>
        </w:trPr>
        <w:tc>
          <w:tcPr>
            <w:tcW w:w="4138" w:type="dxa"/>
          </w:tcPr>
          <w:p w:rsidR="00702810" w:rsidRDefault="00BB5CB8" w:rsidP="00BB5CB8">
            <w:pPr>
              <w:ind w:left="-113"/>
              <w:rPr>
                <w:sz w:val="16"/>
              </w:rPr>
            </w:pPr>
            <w:r>
              <w:rPr>
                <w:noProof/>
                <w:lang w:val="en-GB" w:eastAsia="en-GB"/>
              </w:rPr>
              <w:drawing>
                <wp:inline distT="0" distB="0" distL="0" distR="0" wp14:anchorId="36E99E3F" wp14:editId="3B689587">
                  <wp:extent cx="1874004" cy="26741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82064" cy="2685690"/>
                          </a:xfrm>
                          <a:prstGeom prst="rect">
                            <a:avLst/>
                          </a:prstGeom>
                        </pic:spPr>
                      </pic:pic>
                    </a:graphicData>
                  </a:graphic>
                </wp:inline>
              </w:drawing>
            </w:r>
          </w:p>
        </w:tc>
        <w:tc>
          <w:tcPr>
            <w:tcW w:w="236" w:type="dxa"/>
          </w:tcPr>
          <w:p w:rsidR="00702810" w:rsidRDefault="00702810" w:rsidP="000E6888">
            <w:pPr>
              <w:rPr>
                <w:color w:val="99CC00"/>
              </w:rPr>
            </w:pPr>
          </w:p>
        </w:tc>
        <w:tc>
          <w:tcPr>
            <w:tcW w:w="4986" w:type="dxa"/>
          </w:tcPr>
          <w:p w:rsidR="007C0D04" w:rsidRPr="007C0D04" w:rsidRDefault="007C0D04" w:rsidP="007C0D04">
            <w:pPr>
              <w:rPr>
                <w:rFonts w:cs="Arial"/>
                <w:color w:val="333333"/>
                <w:sz w:val="20"/>
                <w:szCs w:val="20"/>
              </w:rPr>
            </w:pPr>
            <w:r w:rsidRPr="007C0D04">
              <w:rPr>
                <w:rFonts w:cs="Arial"/>
                <w:color w:val="333333"/>
                <w:sz w:val="20"/>
                <w:szCs w:val="20"/>
              </w:rPr>
              <w:t>AspinallVerdi has been appointed to support Central Be</w:t>
            </w:r>
            <w:r w:rsidR="00E16F7F">
              <w:rPr>
                <w:rFonts w:cs="Arial"/>
                <w:color w:val="333333"/>
                <w:sz w:val="20"/>
                <w:szCs w:val="20"/>
              </w:rPr>
              <w:t>dfordshire Council</w:t>
            </w:r>
            <w:r w:rsidRPr="007C0D04">
              <w:rPr>
                <w:rFonts w:cs="Arial"/>
                <w:color w:val="333333"/>
                <w:sz w:val="20"/>
                <w:szCs w:val="20"/>
              </w:rPr>
              <w:t xml:space="preserve"> </w:t>
            </w:r>
            <w:r>
              <w:rPr>
                <w:rFonts w:cs="Arial"/>
                <w:color w:val="333333"/>
                <w:sz w:val="20"/>
                <w:szCs w:val="20"/>
              </w:rPr>
              <w:t>to appraise the viability of the</w:t>
            </w:r>
            <w:r w:rsidR="00FC6F00">
              <w:rPr>
                <w:rFonts w:cs="Arial"/>
                <w:color w:val="333333"/>
                <w:sz w:val="20"/>
                <w:szCs w:val="20"/>
              </w:rPr>
              <w:t>ir</w:t>
            </w:r>
            <w:r>
              <w:rPr>
                <w:rFonts w:cs="Arial"/>
                <w:color w:val="333333"/>
                <w:sz w:val="20"/>
                <w:szCs w:val="20"/>
              </w:rPr>
              <w:t xml:space="preserve"> new Local Plan.</w:t>
            </w:r>
            <w:r w:rsidRPr="007C0D04">
              <w:rPr>
                <w:rFonts w:cs="Arial"/>
                <w:color w:val="333333"/>
                <w:sz w:val="20"/>
                <w:szCs w:val="20"/>
              </w:rPr>
              <w:t xml:space="preserve"> </w:t>
            </w:r>
          </w:p>
          <w:p w:rsidR="007C0D04" w:rsidRPr="007C0D04" w:rsidRDefault="007C0D04" w:rsidP="007C0D04">
            <w:pPr>
              <w:rPr>
                <w:rFonts w:cs="Arial"/>
                <w:color w:val="333333"/>
                <w:sz w:val="20"/>
                <w:szCs w:val="20"/>
              </w:rPr>
            </w:pPr>
          </w:p>
          <w:p w:rsidR="007C0D04" w:rsidRPr="007C0D04" w:rsidRDefault="007C0D04" w:rsidP="007C0D04">
            <w:pPr>
              <w:rPr>
                <w:rFonts w:cs="Arial"/>
                <w:color w:val="333333"/>
                <w:sz w:val="20"/>
                <w:szCs w:val="20"/>
              </w:rPr>
            </w:pPr>
            <w:r w:rsidRPr="007C0D04">
              <w:rPr>
                <w:rFonts w:cs="Arial"/>
                <w:color w:val="333333"/>
                <w:sz w:val="20"/>
                <w:szCs w:val="20"/>
              </w:rPr>
              <w:t xml:space="preserve">CBC’s growth strategy already provides 39,350 homes and 24,000 jobs </w:t>
            </w:r>
            <w:proofErr w:type="gramStart"/>
            <w:r w:rsidRPr="007C0D04">
              <w:rPr>
                <w:rFonts w:cs="Arial"/>
                <w:color w:val="333333"/>
                <w:sz w:val="20"/>
                <w:szCs w:val="20"/>
              </w:rPr>
              <w:t>between 2015-2035</w:t>
            </w:r>
            <w:proofErr w:type="gramEnd"/>
            <w:r w:rsidRPr="007C0D04">
              <w:rPr>
                <w:rFonts w:cs="Arial"/>
                <w:color w:val="333333"/>
                <w:sz w:val="20"/>
                <w:szCs w:val="20"/>
              </w:rPr>
              <w:t xml:space="preserve">. However, the housing need figure for Central Bedfordshire may be increased by as much as 60% if the governments </w:t>
            </w:r>
            <w:r w:rsidRPr="00FC6F00">
              <w:rPr>
                <w:rFonts w:cs="Arial"/>
                <w:i/>
                <w:color w:val="333333"/>
                <w:sz w:val="20"/>
                <w:szCs w:val="20"/>
              </w:rPr>
              <w:t xml:space="preserve">’Planning for the right homes in the right places’ </w:t>
            </w:r>
            <w:r w:rsidRPr="007C0D04">
              <w:rPr>
                <w:rFonts w:cs="Arial"/>
                <w:color w:val="333333"/>
                <w:sz w:val="20"/>
                <w:szCs w:val="20"/>
              </w:rPr>
              <w:t xml:space="preserve">consultation on the new methodology for calculating housing need is imposed. </w:t>
            </w:r>
          </w:p>
          <w:p w:rsidR="007C0D04" w:rsidRPr="007C0D04" w:rsidRDefault="007C0D04" w:rsidP="007C0D04">
            <w:pPr>
              <w:rPr>
                <w:rFonts w:cs="Arial"/>
                <w:color w:val="333333"/>
                <w:sz w:val="20"/>
                <w:szCs w:val="20"/>
              </w:rPr>
            </w:pPr>
          </w:p>
          <w:p w:rsidR="002A249C" w:rsidRPr="00D316A8" w:rsidRDefault="007C0D04" w:rsidP="007C0D04">
            <w:pPr>
              <w:rPr>
                <w:rFonts w:cs="Arial"/>
                <w:color w:val="333333"/>
                <w:sz w:val="20"/>
                <w:szCs w:val="20"/>
              </w:rPr>
            </w:pPr>
            <w:r w:rsidRPr="007C0D04">
              <w:rPr>
                <w:rFonts w:cs="Arial"/>
                <w:color w:val="333333"/>
                <w:sz w:val="20"/>
                <w:szCs w:val="20"/>
              </w:rPr>
              <w:t xml:space="preserve">The Full Council voted to robustly challenge the proposed new methodology through the consultation process. However, it has also resolved to allow for consultation on the next version of the Local Plan in January 2018 with submission in March 2018.  This will enable the Plan to be examined on the previous housing figures.  </w:t>
            </w:r>
            <w:r>
              <w:rPr>
                <w:rFonts w:cs="Arial"/>
                <w:color w:val="333333"/>
                <w:sz w:val="20"/>
                <w:szCs w:val="20"/>
              </w:rPr>
              <w:t>This is a very challenging timescale.</w:t>
            </w:r>
          </w:p>
        </w:tc>
      </w:tr>
      <w:tr w:rsidR="00D316A8" w:rsidTr="00C3381F">
        <w:trPr>
          <w:trHeight w:val="133"/>
        </w:trPr>
        <w:tc>
          <w:tcPr>
            <w:tcW w:w="4138" w:type="dxa"/>
          </w:tcPr>
          <w:p w:rsidR="00D316A8" w:rsidRDefault="00D316A8" w:rsidP="00D316A8">
            <w:pPr>
              <w:rPr>
                <w:sz w:val="16"/>
              </w:rPr>
            </w:pPr>
          </w:p>
        </w:tc>
        <w:tc>
          <w:tcPr>
            <w:tcW w:w="236" w:type="dxa"/>
          </w:tcPr>
          <w:p w:rsidR="00D316A8" w:rsidRDefault="00D316A8" w:rsidP="00D316A8">
            <w:pPr>
              <w:rPr>
                <w:color w:val="99CC00"/>
              </w:rPr>
            </w:pPr>
          </w:p>
        </w:tc>
        <w:tc>
          <w:tcPr>
            <w:tcW w:w="4986" w:type="dxa"/>
          </w:tcPr>
          <w:p w:rsidR="00D316A8" w:rsidRPr="00702810" w:rsidRDefault="00D316A8" w:rsidP="00D316A8">
            <w:pPr>
              <w:rPr>
                <w:color w:val="8CC63F"/>
              </w:rPr>
            </w:pPr>
          </w:p>
        </w:tc>
      </w:tr>
      <w:tr w:rsidR="00505CE1" w:rsidRPr="00505CE1" w:rsidTr="00505E18">
        <w:trPr>
          <w:trHeight w:val="133"/>
        </w:trPr>
        <w:tc>
          <w:tcPr>
            <w:tcW w:w="4138" w:type="dxa"/>
          </w:tcPr>
          <w:p w:rsidR="00505CE1" w:rsidRPr="00505CE1" w:rsidRDefault="00505CE1" w:rsidP="00505E18">
            <w:pPr>
              <w:spacing w:after="60"/>
              <w:rPr>
                <w:sz w:val="24"/>
                <w:szCs w:val="24"/>
              </w:rPr>
            </w:pPr>
          </w:p>
        </w:tc>
        <w:tc>
          <w:tcPr>
            <w:tcW w:w="236" w:type="dxa"/>
          </w:tcPr>
          <w:p w:rsidR="00505CE1" w:rsidRPr="00505CE1" w:rsidRDefault="00505CE1" w:rsidP="00505E18">
            <w:pPr>
              <w:spacing w:after="60"/>
              <w:rPr>
                <w:color w:val="99CC00"/>
                <w:sz w:val="24"/>
                <w:szCs w:val="24"/>
              </w:rPr>
            </w:pPr>
          </w:p>
        </w:tc>
        <w:tc>
          <w:tcPr>
            <w:tcW w:w="4986" w:type="dxa"/>
          </w:tcPr>
          <w:p w:rsidR="00505CE1" w:rsidRPr="00505CE1" w:rsidRDefault="00BB5CB8" w:rsidP="00505E18">
            <w:pPr>
              <w:spacing w:before="40" w:after="40"/>
              <w:rPr>
                <w:color w:val="8CC63F"/>
                <w:sz w:val="24"/>
                <w:szCs w:val="24"/>
              </w:rPr>
            </w:pPr>
            <w:r>
              <w:rPr>
                <w:color w:val="8CC63F"/>
                <w:sz w:val="24"/>
                <w:szCs w:val="24"/>
              </w:rPr>
              <w:t xml:space="preserve">Services </w:t>
            </w:r>
          </w:p>
        </w:tc>
      </w:tr>
      <w:tr w:rsidR="00702810" w:rsidTr="00AB674C">
        <w:tc>
          <w:tcPr>
            <w:tcW w:w="4138" w:type="dxa"/>
          </w:tcPr>
          <w:p w:rsidR="00702810" w:rsidRDefault="00702810" w:rsidP="000E6888">
            <w:pPr>
              <w:ind w:left="-113"/>
              <w:rPr>
                <w:sz w:val="16"/>
              </w:rPr>
            </w:pPr>
          </w:p>
          <w:p w:rsidR="00702810" w:rsidRDefault="00BB5CB8" w:rsidP="00BB5CB8">
            <w:pPr>
              <w:jc w:val="right"/>
              <w:rPr>
                <w:sz w:val="16"/>
              </w:rPr>
            </w:pPr>
            <w:r>
              <w:rPr>
                <w:noProof/>
                <w:lang w:val="en-GB" w:eastAsia="en-GB"/>
              </w:rPr>
              <w:drawing>
                <wp:inline distT="0" distB="0" distL="0" distR="0" wp14:anchorId="363D3030" wp14:editId="646E7A9A">
                  <wp:extent cx="2402350" cy="344005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04449" cy="3443057"/>
                          </a:xfrm>
                          <a:prstGeom prst="rect">
                            <a:avLst/>
                          </a:prstGeom>
                        </pic:spPr>
                      </pic:pic>
                    </a:graphicData>
                  </a:graphic>
                </wp:inline>
              </w:drawing>
            </w:r>
          </w:p>
          <w:p w:rsidR="00FC6F00" w:rsidRPr="00FC6F00" w:rsidRDefault="00FC6F00" w:rsidP="00FC6F00">
            <w:pPr>
              <w:rPr>
                <w:color w:val="8CC63F"/>
                <w:sz w:val="16"/>
              </w:rPr>
            </w:pPr>
            <w:r w:rsidRPr="00FC6F00">
              <w:rPr>
                <w:color w:val="8CC63F"/>
                <w:sz w:val="16"/>
              </w:rPr>
              <w:t xml:space="preserve">Land East of </w:t>
            </w:r>
            <w:proofErr w:type="spellStart"/>
            <w:r w:rsidRPr="00FC6F00">
              <w:rPr>
                <w:color w:val="8CC63F"/>
                <w:sz w:val="16"/>
              </w:rPr>
              <w:t>Biggleswade</w:t>
            </w:r>
            <w:proofErr w:type="spellEnd"/>
            <w:r>
              <w:rPr>
                <w:color w:val="8CC63F"/>
                <w:sz w:val="16"/>
              </w:rPr>
              <w:t xml:space="preserve"> Illustrative Masterp</w:t>
            </w:r>
            <w:bookmarkStart w:id="0" w:name="_GoBack"/>
            <w:bookmarkEnd w:id="0"/>
            <w:r w:rsidRPr="00FC6F00">
              <w:rPr>
                <w:color w:val="8CC63F"/>
                <w:sz w:val="16"/>
              </w:rPr>
              <w:t>lan (source PBA)</w:t>
            </w:r>
          </w:p>
        </w:tc>
        <w:tc>
          <w:tcPr>
            <w:tcW w:w="236" w:type="dxa"/>
          </w:tcPr>
          <w:p w:rsidR="00702810" w:rsidRDefault="00702810" w:rsidP="000E6888">
            <w:pPr>
              <w:pStyle w:val="Header"/>
              <w:tabs>
                <w:tab w:val="clear" w:pos="4153"/>
                <w:tab w:val="clear" w:pos="8306"/>
              </w:tabs>
              <w:rPr>
                <w:rFonts w:ascii="Arial" w:hAnsi="Arial"/>
                <w:color w:val="99CC00"/>
                <w:lang w:val="en-US"/>
              </w:rPr>
            </w:pPr>
          </w:p>
        </w:tc>
        <w:tc>
          <w:tcPr>
            <w:tcW w:w="4986" w:type="dxa"/>
          </w:tcPr>
          <w:p w:rsidR="002A249C" w:rsidRDefault="007C0D04" w:rsidP="000E6888">
            <w:pPr>
              <w:rPr>
                <w:rFonts w:cs="Arial"/>
                <w:color w:val="333333"/>
                <w:sz w:val="20"/>
                <w:szCs w:val="20"/>
              </w:rPr>
            </w:pPr>
            <w:r>
              <w:rPr>
                <w:rFonts w:cs="Arial"/>
                <w:color w:val="333333"/>
                <w:sz w:val="20"/>
                <w:szCs w:val="20"/>
              </w:rPr>
              <w:t>AspinallVerdi has:</w:t>
            </w:r>
            <w:r w:rsidR="002A249C" w:rsidRPr="002A249C">
              <w:rPr>
                <w:rFonts w:cs="Arial"/>
                <w:color w:val="333333"/>
                <w:sz w:val="20"/>
                <w:szCs w:val="20"/>
              </w:rPr>
              <w:t xml:space="preserve"> </w:t>
            </w:r>
          </w:p>
          <w:p w:rsidR="007C0D04" w:rsidRDefault="007C0D04" w:rsidP="000E6888">
            <w:pPr>
              <w:numPr>
                <w:ilvl w:val="0"/>
                <w:numId w:val="31"/>
              </w:numPr>
              <w:rPr>
                <w:rFonts w:cs="Arial"/>
                <w:color w:val="333333"/>
                <w:sz w:val="20"/>
                <w:szCs w:val="20"/>
              </w:rPr>
            </w:pPr>
            <w:r>
              <w:rPr>
                <w:rFonts w:cs="Arial"/>
                <w:color w:val="333333"/>
                <w:sz w:val="20"/>
                <w:szCs w:val="20"/>
              </w:rPr>
              <w:t>Reviewed the residential property market in Bedfordshire to determine high, medium and lower value market areas.</w:t>
            </w:r>
          </w:p>
          <w:p w:rsidR="007C0D04" w:rsidRDefault="00E16F7F" w:rsidP="000E6888">
            <w:pPr>
              <w:numPr>
                <w:ilvl w:val="0"/>
                <w:numId w:val="31"/>
              </w:numPr>
              <w:rPr>
                <w:rFonts w:cs="Arial"/>
                <w:color w:val="333333"/>
                <w:sz w:val="20"/>
                <w:szCs w:val="20"/>
              </w:rPr>
            </w:pPr>
            <w:r>
              <w:rPr>
                <w:rFonts w:cs="Arial"/>
                <w:color w:val="333333"/>
                <w:sz w:val="20"/>
                <w:szCs w:val="20"/>
              </w:rPr>
              <w:t>Developed</w:t>
            </w:r>
            <w:r w:rsidR="007C0D04">
              <w:rPr>
                <w:rFonts w:cs="Arial"/>
                <w:color w:val="333333"/>
                <w:sz w:val="20"/>
                <w:szCs w:val="20"/>
              </w:rPr>
              <w:t xml:space="preserve"> a database of land value data (transaction, EVAs etc.) to inform the Threshold / Benchmark Land Values across the District.</w:t>
            </w:r>
          </w:p>
          <w:p w:rsidR="007C0D04" w:rsidRDefault="007C0D04" w:rsidP="000E6888">
            <w:pPr>
              <w:numPr>
                <w:ilvl w:val="0"/>
                <w:numId w:val="31"/>
              </w:numPr>
              <w:rPr>
                <w:rFonts w:cs="Arial"/>
                <w:color w:val="333333"/>
                <w:sz w:val="20"/>
                <w:szCs w:val="20"/>
              </w:rPr>
            </w:pPr>
            <w:r>
              <w:rPr>
                <w:rFonts w:cs="Arial"/>
                <w:color w:val="333333"/>
                <w:sz w:val="20"/>
                <w:szCs w:val="20"/>
              </w:rPr>
              <w:t>Reviewed all the policies in the new Local Plan in so far as they impact on viability.</w:t>
            </w:r>
          </w:p>
          <w:p w:rsidR="007C0D04" w:rsidRDefault="007C0D04" w:rsidP="000E6888">
            <w:pPr>
              <w:numPr>
                <w:ilvl w:val="0"/>
                <w:numId w:val="31"/>
              </w:numPr>
              <w:rPr>
                <w:rFonts w:cs="Arial"/>
                <w:color w:val="333333"/>
                <w:sz w:val="20"/>
                <w:szCs w:val="20"/>
              </w:rPr>
            </w:pPr>
            <w:r>
              <w:rPr>
                <w:rFonts w:cs="Arial"/>
                <w:color w:val="333333"/>
                <w:sz w:val="20"/>
                <w:szCs w:val="20"/>
              </w:rPr>
              <w:t xml:space="preserve">Developed a bespoke appraisal to provide </w:t>
            </w:r>
            <w:r w:rsidR="00E16F7F">
              <w:rPr>
                <w:rFonts w:cs="Arial"/>
                <w:color w:val="333333"/>
                <w:sz w:val="20"/>
                <w:szCs w:val="20"/>
              </w:rPr>
              <w:t>detailed sensitivity analysis of</w:t>
            </w:r>
            <w:r>
              <w:rPr>
                <w:rFonts w:cs="Arial"/>
                <w:color w:val="333333"/>
                <w:sz w:val="20"/>
                <w:szCs w:val="20"/>
              </w:rPr>
              <w:t xml:space="preserve"> the impact on viability of the Council’s affordable housing target, S106 etc</w:t>
            </w:r>
            <w:r w:rsidR="00E16F7F">
              <w:rPr>
                <w:rFonts w:cs="Arial"/>
                <w:color w:val="333333"/>
                <w:sz w:val="20"/>
                <w:szCs w:val="20"/>
              </w:rPr>
              <w:t>.</w:t>
            </w:r>
          </w:p>
          <w:p w:rsidR="007C0D04" w:rsidRDefault="007C0D04" w:rsidP="000E6888">
            <w:pPr>
              <w:numPr>
                <w:ilvl w:val="0"/>
                <w:numId w:val="31"/>
              </w:numPr>
              <w:rPr>
                <w:rFonts w:cs="Arial"/>
                <w:color w:val="333333"/>
                <w:sz w:val="20"/>
                <w:szCs w:val="20"/>
              </w:rPr>
            </w:pPr>
            <w:r>
              <w:rPr>
                <w:rFonts w:cs="Arial"/>
                <w:color w:val="333333"/>
                <w:sz w:val="20"/>
                <w:szCs w:val="20"/>
              </w:rPr>
              <w:t>Appraised c20</w:t>
            </w:r>
            <w:proofErr w:type="gramStart"/>
            <w:r>
              <w:rPr>
                <w:rFonts w:cs="Arial"/>
                <w:color w:val="333333"/>
                <w:sz w:val="20"/>
                <w:szCs w:val="20"/>
              </w:rPr>
              <w:t>,000</w:t>
            </w:r>
            <w:proofErr w:type="gramEnd"/>
            <w:r>
              <w:rPr>
                <w:rFonts w:cs="Arial"/>
                <w:color w:val="333333"/>
                <w:sz w:val="20"/>
                <w:szCs w:val="20"/>
              </w:rPr>
              <w:t xml:space="preserve"> units at strategic urban extension locations including: East of </w:t>
            </w:r>
            <w:proofErr w:type="spellStart"/>
            <w:r>
              <w:rPr>
                <w:rFonts w:cs="Arial"/>
                <w:color w:val="333333"/>
                <w:sz w:val="20"/>
                <w:szCs w:val="20"/>
              </w:rPr>
              <w:t>Biggleswade</w:t>
            </w:r>
            <w:proofErr w:type="spellEnd"/>
            <w:r>
              <w:rPr>
                <w:rFonts w:cs="Arial"/>
                <w:color w:val="333333"/>
                <w:sz w:val="20"/>
                <w:szCs w:val="20"/>
              </w:rPr>
              <w:t xml:space="preserve">, East of </w:t>
            </w:r>
            <w:proofErr w:type="spellStart"/>
            <w:r>
              <w:rPr>
                <w:rFonts w:cs="Arial"/>
                <w:color w:val="333333"/>
                <w:sz w:val="20"/>
                <w:szCs w:val="20"/>
              </w:rPr>
              <w:t>Arlesey</w:t>
            </w:r>
            <w:proofErr w:type="spellEnd"/>
            <w:r>
              <w:rPr>
                <w:rFonts w:cs="Arial"/>
                <w:color w:val="333333"/>
                <w:sz w:val="20"/>
                <w:szCs w:val="20"/>
              </w:rPr>
              <w:t xml:space="preserve">, Marston Thrift, Marston Vale new villages, and North </w:t>
            </w:r>
            <w:proofErr w:type="spellStart"/>
            <w:r>
              <w:rPr>
                <w:rFonts w:cs="Arial"/>
                <w:color w:val="333333"/>
                <w:sz w:val="20"/>
                <w:szCs w:val="20"/>
              </w:rPr>
              <w:t>Luton</w:t>
            </w:r>
            <w:proofErr w:type="spellEnd"/>
            <w:r>
              <w:rPr>
                <w:rFonts w:cs="Arial"/>
                <w:color w:val="333333"/>
                <w:sz w:val="20"/>
                <w:szCs w:val="20"/>
              </w:rPr>
              <w:t>.</w:t>
            </w:r>
          </w:p>
          <w:p w:rsidR="00E16F7F" w:rsidRDefault="00E16F7F" w:rsidP="000E6888">
            <w:pPr>
              <w:numPr>
                <w:ilvl w:val="0"/>
                <w:numId w:val="31"/>
              </w:numPr>
              <w:rPr>
                <w:rFonts w:cs="Arial"/>
                <w:color w:val="333333"/>
                <w:sz w:val="20"/>
                <w:szCs w:val="20"/>
              </w:rPr>
            </w:pPr>
            <w:r>
              <w:rPr>
                <w:rFonts w:cs="Arial"/>
                <w:color w:val="333333"/>
                <w:sz w:val="20"/>
                <w:szCs w:val="20"/>
              </w:rPr>
              <w:t>AspinallVerdi is also on the Panel of site specific S106 viability consultants in Central Beds.</w:t>
            </w:r>
          </w:p>
          <w:p w:rsidR="002A249C" w:rsidRPr="007C0D04" w:rsidRDefault="00E16F7F" w:rsidP="00E16F7F">
            <w:pPr>
              <w:numPr>
                <w:ilvl w:val="0"/>
                <w:numId w:val="31"/>
              </w:numPr>
              <w:rPr>
                <w:rFonts w:cs="Arial"/>
                <w:color w:val="333333"/>
                <w:sz w:val="20"/>
                <w:szCs w:val="20"/>
              </w:rPr>
            </w:pPr>
            <w:r>
              <w:rPr>
                <w:rFonts w:cs="Arial"/>
                <w:color w:val="333333"/>
                <w:sz w:val="20"/>
                <w:szCs w:val="20"/>
              </w:rPr>
              <w:t xml:space="preserve">We have also previously worked on a </w:t>
            </w:r>
            <w:r w:rsidRPr="007C0D04">
              <w:rPr>
                <w:rFonts w:cs="Arial"/>
                <w:color w:val="333333"/>
                <w:sz w:val="20"/>
                <w:szCs w:val="20"/>
              </w:rPr>
              <w:t xml:space="preserve">B1 office market </w:t>
            </w:r>
            <w:r>
              <w:rPr>
                <w:rFonts w:cs="Arial"/>
                <w:color w:val="333333"/>
                <w:sz w:val="20"/>
                <w:szCs w:val="20"/>
              </w:rPr>
              <w:t>study and unlocking sites and premises study.</w:t>
            </w:r>
            <w:r w:rsidRPr="007C0D04">
              <w:rPr>
                <w:rFonts w:cs="Arial"/>
                <w:color w:val="333333"/>
                <w:sz w:val="20"/>
                <w:szCs w:val="20"/>
              </w:rPr>
              <w:t xml:space="preserve">  </w:t>
            </w:r>
          </w:p>
        </w:tc>
      </w:tr>
    </w:tbl>
    <w:p w:rsidR="006C0BD3" w:rsidRPr="00BD77FC" w:rsidRDefault="006C0BD3" w:rsidP="007C0D04">
      <w:pPr>
        <w:tabs>
          <w:tab w:val="left" w:pos="8205"/>
        </w:tabs>
        <w:rPr>
          <w:lang w:val="en-GB"/>
        </w:rPr>
      </w:pPr>
    </w:p>
    <w:sectPr w:rsidR="006C0BD3" w:rsidRPr="00BD77FC" w:rsidSect="00092AC4">
      <w:headerReference w:type="default" r:id="rId10"/>
      <w:footerReference w:type="default" r:id="rId11"/>
      <w:pgSz w:w="11907" w:h="16840" w:code="9"/>
      <w:pgMar w:top="2835" w:right="1134" w:bottom="851" w:left="136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18" w:rsidRDefault="001B3018">
      <w:r>
        <w:separator/>
      </w:r>
    </w:p>
  </w:endnote>
  <w:endnote w:type="continuationSeparator" w:id="0">
    <w:p w:rsidR="001B3018" w:rsidRDefault="001B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w:altName w:val="Arial Narro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10" w:rsidRDefault="00702810" w:rsidP="00702810">
    <w:pPr>
      <w:pStyle w:val="BodyTextIndent3"/>
      <w:spacing w:line="240" w:lineRule="auto"/>
      <w:ind w:left="0" w:firstLine="0"/>
      <w:jc w:val="right"/>
      <w:rPr>
        <w:rFonts w:ascii="Arial" w:hAnsi="Arial"/>
        <w:color w:val="8CC63F"/>
        <w:sz w:val="14"/>
      </w:rPr>
    </w:pPr>
    <w:r w:rsidRPr="00702810">
      <w:rPr>
        <w:rFonts w:ascii="Arial" w:hAnsi="Arial"/>
        <w:color w:val="8CC63F"/>
        <w:sz w:val="14"/>
      </w:rPr>
      <w:fldChar w:fldCharType="begin"/>
    </w:r>
    <w:r w:rsidRPr="00702810">
      <w:rPr>
        <w:rFonts w:ascii="Arial" w:hAnsi="Arial"/>
        <w:color w:val="8CC63F"/>
        <w:sz w:val="14"/>
      </w:rPr>
      <w:instrText xml:space="preserve"> FILENAME </w:instrText>
    </w:r>
    <w:r w:rsidRPr="00702810">
      <w:rPr>
        <w:rFonts w:ascii="Arial" w:hAnsi="Arial"/>
        <w:color w:val="8CC63F"/>
        <w:sz w:val="14"/>
      </w:rPr>
      <w:fldChar w:fldCharType="separate"/>
    </w:r>
    <w:r w:rsidR="007C0D04">
      <w:rPr>
        <w:rFonts w:ascii="Arial" w:hAnsi="Arial"/>
        <w:noProof/>
        <w:color w:val="8CC63F"/>
        <w:sz w:val="14"/>
      </w:rPr>
      <w:t>1711 Central Beds Local Plan Viability etc Case Study</w:t>
    </w:r>
    <w:r w:rsidRPr="00702810">
      <w:rPr>
        <w:rFonts w:ascii="Arial" w:hAnsi="Arial"/>
        <w:color w:val="8CC63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18" w:rsidRDefault="001B3018">
      <w:r>
        <w:separator/>
      </w:r>
    </w:p>
  </w:footnote>
  <w:footnote w:type="continuationSeparator" w:id="0">
    <w:p w:rsidR="001B3018" w:rsidRDefault="001B3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CF" w:rsidRPr="00C950CF" w:rsidRDefault="007543C9" w:rsidP="00AB7423">
    <w:pPr>
      <w:pStyle w:val="Header"/>
      <w:jc w:val="right"/>
      <w:rPr>
        <w:rFonts w:ascii="Arial" w:hAnsi="Arial" w:cs="Arial"/>
      </w:rPr>
    </w:pPr>
    <w:r>
      <w:rPr>
        <w:rFonts w:ascii="Arial" w:hAnsi="Arial" w:cs="Arial"/>
        <w:noProof/>
        <w:lang w:eastAsia="en-GB"/>
      </w:rPr>
      <w:drawing>
        <wp:inline distT="0" distB="0" distL="0" distR="0" wp14:anchorId="099C0CF9" wp14:editId="42AA687A">
          <wp:extent cx="1733550" cy="819150"/>
          <wp:effectExtent l="0" t="0" r="0" b="0"/>
          <wp:docPr id="1" name="Picture 1" descr="AVPRC_48mm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PRC_48mm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19150"/>
                  </a:xfrm>
                  <a:prstGeom prst="rect">
                    <a:avLst/>
                  </a:prstGeom>
                  <a:noFill/>
                  <a:ln>
                    <a:noFill/>
                  </a:ln>
                </pic:spPr>
              </pic:pic>
            </a:graphicData>
          </a:graphic>
        </wp:inline>
      </w:drawing>
    </w:r>
  </w:p>
  <w:p w:rsidR="00C950CF" w:rsidRPr="00C950CF" w:rsidRDefault="00F539BA" w:rsidP="00AB7423">
    <w:pPr>
      <w:pStyle w:val="Header"/>
      <w:tabs>
        <w:tab w:val="clear" w:pos="8306"/>
        <w:tab w:val="left" w:pos="4153"/>
      </w:tabs>
      <w:rPr>
        <w:rFonts w:ascii="Arial" w:hAnsi="Arial" w:cs="Arial"/>
      </w:rPr>
    </w:pP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40B"/>
    <w:multiLevelType w:val="singleLevel"/>
    <w:tmpl w:val="0809000F"/>
    <w:lvl w:ilvl="0">
      <w:start w:val="1"/>
      <w:numFmt w:val="decimal"/>
      <w:lvlText w:val="%1."/>
      <w:lvlJc w:val="left"/>
      <w:pPr>
        <w:tabs>
          <w:tab w:val="num" w:pos="360"/>
        </w:tabs>
        <w:ind w:left="360" w:hanging="360"/>
      </w:pPr>
    </w:lvl>
  </w:abstractNum>
  <w:abstractNum w:abstractNumId="1">
    <w:nsid w:val="07CE1D21"/>
    <w:multiLevelType w:val="hybridMultilevel"/>
    <w:tmpl w:val="48126D2C"/>
    <w:lvl w:ilvl="0" w:tplc="C9AC7F12">
      <w:start w:val="1"/>
      <w:numFmt w:val="bullet"/>
      <w:lvlText w:val=""/>
      <w:lvlJc w:val="left"/>
      <w:pPr>
        <w:tabs>
          <w:tab w:val="num" w:pos="341"/>
        </w:tabs>
        <w:ind w:left="341" w:hanging="34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6AC21A14" w:tentative="1">
      <w:start w:val="1"/>
      <w:numFmt w:val="bullet"/>
      <w:lvlText w:val="o"/>
      <w:lvlJc w:val="left"/>
      <w:pPr>
        <w:tabs>
          <w:tab w:val="num" w:pos="1440"/>
        </w:tabs>
        <w:ind w:left="1440" w:hanging="360"/>
      </w:pPr>
      <w:rPr>
        <w:rFonts w:ascii="Courier New" w:hAnsi="Courier New" w:cs="Courier New" w:hint="default"/>
      </w:rPr>
    </w:lvl>
    <w:lvl w:ilvl="2" w:tplc="F0BC0440" w:tentative="1">
      <w:start w:val="1"/>
      <w:numFmt w:val="bullet"/>
      <w:lvlText w:val=""/>
      <w:lvlJc w:val="left"/>
      <w:pPr>
        <w:tabs>
          <w:tab w:val="num" w:pos="2160"/>
        </w:tabs>
        <w:ind w:left="2160" w:hanging="360"/>
      </w:pPr>
      <w:rPr>
        <w:rFonts w:ascii="Wingdings" w:hAnsi="Wingdings" w:hint="default"/>
      </w:rPr>
    </w:lvl>
    <w:lvl w:ilvl="3" w:tplc="49629144" w:tentative="1">
      <w:start w:val="1"/>
      <w:numFmt w:val="bullet"/>
      <w:lvlText w:val=""/>
      <w:lvlJc w:val="left"/>
      <w:pPr>
        <w:tabs>
          <w:tab w:val="num" w:pos="2880"/>
        </w:tabs>
        <w:ind w:left="2880" w:hanging="360"/>
      </w:pPr>
      <w:rPr>
        <w:rFonts w:ascii="Symbol" w:hAnsi="Symbol" w:hint="default"/>
      </w:rPr>
    </w:lvl>
    <w:lvl w:ilvl="4" w:tplc="5A8C1A76" w:tentative="1">
      <w:start w:val="1"/>
      <w:numFmt w:val="bullet"/>
      <w:lvlText w:val="o"/>
      <w:lvlJc w:val="left"/>
      <w:pPr>
        <w:tabs>
          <w:tab w:val="num" w:pos="3600"/>
        </w:tabs>
        <w:ind w:left="3600" w:hanging="360"/>
      </w:pPr>
      <w:rPr>
        <w:rFonts w:ascii="Courier New" w:hAnsi="Courier New" w:cs="Courier New" w:hint="default"/>
      </w:rPr>
    </w:lvl>
    <w:lvl w:ilvl="5" w:tplc="71F4FCC8" w:tentative="1">
      <w:start w:val="1"/>
      <w:numFmt w:val="bullet"/>
      <w:lvlText w:val=""/>
      <w:lvlJc w:val="left"/>
      <w:pPr>
        <w:tabs>
          <w:tab w:val="num" w:pos="4320"/>
        </w:tabs>
        <w:ind w:left="4320" w:hanging="360"/>
      </w:pPr>
      <w:rPr>
        <w:rFonts w:ascii="Wingdings" w:hAnsi="Wingdings" w:hint="default"/>
      </w:rPr>
    </w:lvl>
    <w:lvl w:ilvl="6" w:tplc="3F3A0222" w:tentative="1">
      <w:start w:val="1"/>
      <w:numFmt w:val="bullet"/>
      <w:lvlText w:val=""/>
      <w:lvlJc w:val="left"/>
      <w:pPr>
        <w:tabs>
          <w:tab w:val="num" w:pos="5040"/>
        </w:tabs>
        <w:ind w:left="5040" w:hanging="360"/>
      </w:pPr>
      <w:rPr>
        <w:rFonts w:ascii="Symbol" w:hAnsi="Symbol" w:hint="default"/>
      </w:rPr>
    </w:lvl>
    <w:lvl w:ilvl="7" w:tplc="422CEF34" w:tentative="1">
      <w:start w:val="1"/>
      <w:numFmt w:val="bullet"/>
      <w:lvlText w:val="o"/>
      <w:lvlJc w:val="left"/>
      <w:pPr>
        <w:tabs>
          <w:tab w:val="num" w:pos="5760"/>
        </w:tabs>
        <w:ind w:left="5760" w:hanging="360"/>
      </w:pPr>
      <w:rPr>
        <w:rFonts w:ascii="Courier New" w:hAnsi="Courier New" w:cs="Courier New" w:hint="default"/>
      </w:rPr>
    </w:lvl>
    <w:lvl w:ilvl="8" w:tplc="3064DD8C" w:tentative="1">
      <w:start w:val="1"/>
      <w:numFmt w:val="bullet"/>
      <w:lvlText w:val=""/>
      <w:lvlJc w:val="left"/>
      <w:pPr>
        <w:tabs>
          <w:tab w:val="num" w:pos="6480"/>
        </w:tabs>
        <w:ind w:left="6480" w:hanging="360"/>
      </w:pPr>
      <w:rPr>
        <w:rFonts w:ascii="Wingdings" w:hAnsi="Wingdings" w:hint="default"/>
      </w:rPr>
    </w:lvl>
  </w:abstractNum>
  <w:abstractNum w:abstractNumId="2">
    <w:nsid w:val="08A555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0E7C5B5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0FE444E9"/>
    <w:multiLevelType w:val="hybridMultilevel"/>
    <w:tmpl w:val="A65A45E8"/>
    <w:lvl w:ilvl="0" w:tplc="1714D594">
      <w:start w:val="1"/>
      <w:numFmt w:val="decimal"/>
      <w:lvlText w:val="%1."/>
      <w:lvlJc w:val="left"/>
      <w:pPr>
        <w:tabs>
          <w:tab w:val="num" w:pos="360"/>
        </w:tabs>
        <w:ind w:left="360" w:hanging="360"/>
      </w:pPr>
    </w:lvl>
    <w:lvl w:ilvl="1" w:tplc="50AEAFA0" w:tentative="1">
      <w:start w:val="1"/>
      <w:numFmt w:val="lowerLetter"/>
      <w:lvlText w:val="%2."/>
      <w:lvlJc w:val="left"/>
      <w:pPr>
        <w:tabs>
          <w:tab w:val="num" w:pos="1080"/>
        </w:tabs>
        <w:ind w:left="1080" w:hanging="360"/>
      </w:pPr>
    </w:lvl>
    <w:lvl w:ilvl="2" w:tplc="1A384E64" w:tentative="1">
      <w:start w:val="1"/>
      <w:numFmt w:val="lowerRoman"/>
      <w:lvlText w:val="%3."/>
      <w:lvlJc w:val="right"/>
      <w:pPr>
        <w:tabs>
          <w:tab w:val="num" w:pos="1800"/>
        </w:tabs>
        <w:ind w:left="1800" w:hanging="180"/>
      </w:pPr>
    </w:lvl>
    <w:lvl w:ilvl="3" w:tplc="C5886AA0" w:tentative="1">
      <w:start w:val="1"/>
      <w:numFmt w:val="decimal"/>
      <w:lvlText w:val="%4."/>
      <w:lvlJc w:val="left"/>
      <w:pPr>
        <w:tabs>
          <w:tab w:val="num" w:pos="2520"/>
        </w:tabs>
        <w:ind w:left="2520" w:hanging="360"/>
      </w:pPr>
    </w:lvl>
    <w:lvl w:ilvl="4" w:tplc="D7E6222E" w:tentative="1">
      <w:start w:val="1"/>
      <w:numFmt w:val="lowerLetter"/>
      <w:lvlText w:val="%5."/>
      <w:lvlJc w:val="left"/>
      <w:pPr>
        <w:tabs>
          <w:tab w:val="num" w:pos="3240"/>
        </w:tabs>
        <w:ind w:left="3240" w:hanging="360"/>
      </w:pPr>
    </w:lvl>
    <w:lvl w:ilvl="5" w:tplc="BF92C6EE" w:tentative="1">
      <w:start w:val="1"/>
      <w:numFmt w:val="lowerRoman"/>
      <w:lvlText w:val="%6."/>
      <w:lvlJc w:val="right"/>
      <w:pPr>
        <w:tabs>
          <w:tab w:val="num" w:pos="3960"/>
        </w:tabs>
        <w:ind w:left="3960" w:hanging="180"/>
      </w:pPr>
    </w:lvl>
    <w:lvl w:ilvl="6" w:tplc="4840174C" w:tentative="1">
      <w:start w:val="1"/>
      <w:numFmt w:val="decimal"/>
      <w:lvlText w:val="%7."/>
      <w:lvlJc w:val="left"/>
      <w:pPr>
        <w:tabs>
          <w:tab w:val="num" w:pos="4680"/>
        </w:tabs>
        <w:ind w:left="4680" w:hanging="360"/>
      </w:pPr>
    </w:lvl>
    <w:lvl w:ilvl="7" w:tplc="0798CA8C" w:tentative="1">
      <w:start w:val="1"/>
      <w:numFmt w:val="lowerLetter"/>
      <w:lvlText w:val="%8."/>
      <w:lvlJc w:val="left"/>
      <w:pPr>
        <w:tabs>
          <w:tab w:val="num" w:pos="5400"/>
        </w:tabs>
        <w:ind w:left="5400" w:hanging="360"/>
      </w:pPr>
    </w:lvl>
    <w:lvl w:ilvl="8" w:tplc="10F4B4C2" w:tentative="1">
      <w:start w:val="1"/>
      <w:numFmt w:val="lowerRoman"/>
      <w:lvlText w:val="%9."/>
      <w:lvlJc w:val="right"/>
      <w:pPr>
        <w:tabs>
          <w:tab w:val="num" w:pos="6120"/>
        </w:tabs>
        <w:ind w:left="6120" w:hanging="180"/>
      </w:pPr>
    </w:lvl>
  </w:abstractNum>
  <w:abstractNum w:abstractNumId="5">
    <w:nsid w:val="121E4BE2"/>
    <w:multiLevelType w:val="singleLevel"/>
    <w:tmpl w:val="E7147DD0"/>
    <w:lvl w:ilvl="0">
      <w:start w:val="1"/>
      <w:numFmt w:val="bullet"/>
      <w:lvlText w:val=""/>
      <w:lvlJc w:val="left"/>
      <w:pPr>
        <w:tabs>
          <w:tab w:val="num" w:pos="964"/>
        </w:tabs>
        <w:ind w:left="964" w:hanging="397"/>
      </w:pPr>
      <w:rPr>
        <w:rFonts w:ascii="Symbol" w:hAnsi="Symbol" w:hint="default"/>
      </w:rPr>
    </w:lvl>
  </w:abstractNum>
  <w:abstractNum w:abstractNumId="6">
    <w:nsid w:val="21556BD0"/>
    <w:multiLevelType w:val="singleLevel"/>
    <w:tmpl w:val="E7147DD0"/>
    <w:lvl w:ilvl="0">
      <w:start w:val="1"/>
      <w:numFmt w:val="bullet"/>
      <w:lvlText w:val=""/>
      <w:lvlJc w:val="left"/>
      <w:pPr>
        <w:tabs>
          <w:tab w:val="num" w:pos="964"/>
        </w:tabs>
        <w:ind w:left="964" w:hanging="397"/>
      </w:pPr>
      <w:rPr>
        <w:rFonts w:ascii="Symbol" w:hAnsi="Symbol" w:hint="default"/>
      </w:rPr>
    </w:lvl>
  </w:abstractNum>
  <w:abstractNum w:abstractNumId="7">
    <w:nsid w:val="251712B6"/>
    <w:multiLevelType w:val="hybridMultilevel"/>
    <w:tmpl w:val="19FAD1D4"/>
    <w:lvl w:ilvl="0" w:tplc="1B0C1EAC">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20362E26" w:tentative="1">
      <w:start w:val="1"/>
      <w:numFmt w:val="bullet"/>
      <w:lvlText w:val="o"/>
      <w:lvlJc w:val="left"/>
      <w:pPr>
        <w:tabs>
          <w:tab w:val="num" w:pos="1440"/>
        </w:tabs>
        <w:ind w:left="1440" w:hanging="360"/>
      </w:pPr>
      <w:rPr>
        <w:rFonts w:ascii="Courier New" w:hAnsi="Courier New" w:cs="Courier New" w:hint="default"/>
      </w:rPr>
    </w:lvl>
    <w:lvl w:ilvl="2" w:tplc="B2087308" w:tentative="1">
      <w:start w:val="1"/>
      <w:numFmt w:val="bullet"/>
      <w:lvlText w:val=""/>
      <w:lvlJc w:val="left"/>
      <w:pPr>
        <w:tabs>
          <w:tab w:val="num" w:pos="2160"/>
        </w:tabs>
        <w:ind w:left="2160" w:hanging="360"/>
      </w:pPr>
      <w:rPr>
        <w:rFonts w:ascii="Wingdings" w:hAnsi="Wingdings" w:hint="default"/>
      </w:rPr>
    </w:lvl>
    <w:lvl w:ilvl="3" w:tplc="6C8493AC" w:tentative="1">
      <w:start w:val="1"/>
      <w:numFmt w:val="bullet"/>
      <w:lvlText w:val=""/>
      <w:lvlJc w:val="left"/>
      <w:pPr>
        <w:tabs>
          <w:tab w:val="num" w:pos="2880"/>
        </w:tabs>
        <w:ind w:left="2880" w:hanging="360"/>
      </w:pPr>
      <w:rPr>
        <w:rFonts w:ascii="Symbol" w:hAnsi="Symbol" w:hint="default"/>
      </w:rPr>
    </w:lvl>
    <w:lvl w:ilvl="4" w:tplc="B14E746E" w:tentative="1">
      <w:start w:val="1"/>
      <w:numFmt w:val="bullet"/>
      <w:lvlText w:val="o"/>
      <w:lvlJc w:val="left"/>
      <w:pPr>
        <w:tabs>
          <w:tab w:val="num" w:pos="3600"/>
        </w:tabs>
        <w:ind w:left="3600" w:hanging="360"/>
      </w:pPr>
      <w:rPr>
        <w:rFonts w:ascii="Courier New" w:hAnsi="Courier New" w:cs="Courier New" w:hint="default"/>
      </w:rPr>
    </w:lvl>
    <w:lvl w:ilvl="5" w:tplc="1EE4970E" w:tentative="1">
      <w:start w:val="1"/>
      <w:numFmt w:val="bullet"/>
      <w:lvlText w:val=""/>
      <w:lvlJc w:val="left"/>
      <w:pPr>
        <w:tabs>
          <w:tab w:val="num" w:pos="4320"/>
        </w:tabs>
        <w:ind w:left="4320" w:hanging="360"/>
      </w:pPr>
      <w:rPr>
        <w:rFonts w:ascii="Wingdings" w:hAnsi="Wingdings" w:hint="default"/>
      </w:rPr>
    </w:lvl>
    <w:lvl w:ilvl="6" w:tplc="6A048AA0" w:tentative="1">
      <w:start w:val="1"/>
      <w:numFmt w:val="bullet"/>
      <w:lvlText w:val=""/>
      <w:lvlJc w:val="left"/>
      <w:pPr>
        <w:tabs>
          <w:tab w:val="num" w:pos="5040"/>
        </w:tabs>
        <w:ind w:left="5040" w:hanging="360"/>
      </w:pPr>
      <w:rPr>
        <w:rFonts w:ascii="Symbol" w:hAnsi="Symbol" w:hint="default"/>
      </w:rPr>
    </w:lvl>
    <w:lvl w:ilvl="7" w:tplc="C1402B24" w:tentative="1">
      <w:start w:val="1"/>
      <w:numFmt w:val="bullet"/>
      <w:lvlText w:val="o"/>
      <w:lvlJc w:val="left"/>
      <w:pPr>
        <w:tabs>
          <w:tab w:val="num" w:pos="5760"/>
        </w:tabs>
        <w:ind w:left="5760" w:hanging="360"/>
      </w:pPr>
      <w:rPr>
        <w:rFonts w:ascii="Courier New" w:hAnsi="Courier New" w:cs="Courier New" w:hint="default"/>
      </w:rPr>
    </w:lvl>
    <w:lvl w:ilvl="8" w:tplc="501EDD2C" w:tentative="1">
      <w:start w:val="1"/>
      <w:numFmt w:val="bullet"/>
      <w:lvlText w:val=""/>
      <w:lvlJc w:val="left"/>
      <w:pPr>
        <w:tabs>
          <w:tab w:val="num" w:pos="6480"/>
        </w:tabs>
        <w:ind w:left="6480" w:hanging="360"/>
      </w:pPr>
      <w:rPr>
        <w:rFonts w:ascii="Wingdings" w:hAnsi="Wingdings" w:hint="default"/>
      </w:rPr>
    </w:lvl>
  </w:abstractNum>
  <w:abstractNum w:abstractNumId="8">
    <w:nsid w:val="267B73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275D56E3"/>
    <w:multiLevelType w:val="singleLevel"/>
    <w:tmpl w:val="08090011"/>
    <w:lvl w:ilvl="0">
      <w:start w:val="1"/>
      <w:numFmt w:val="decimal"/>
      <w:lvlText w:val="%1)"/>
      <w:lvlJc w:val="left"/>
      <w:pPr>
        <w:tabs>
          <w:tab w:val="num" w:pos="360"/>
        </w:tabs>
        <w:ind w:left="360" w:hanging="360"/>
      </w:pPr>
    </w:lvl>
  </w:abstractNum>
  <w:abstractNum w:abstractNumId="10">
    <w:nsid w:val="2BC972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2D123E7B"/>
    <w:multiLevelType w:val="hybridMultilevel"/>
    <w:tmpl w:val="50D20686"/>
    <w:lvl w:ilvl="0" w:tplc="0D58623A">
      <w:start w:val="1"/>
      <w:numFmt w:val="bullet"/>
      <w:lvlText w:val=""/>
      <w:lvlJc w:val="left"/>
      <w:pPr>
        <w:tabs>
          <w:tab w:val="num" w:pos="341"/>
        </w:tabs>
        <w:ind w:left="341" w:hanging="34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E028F9EA" w:tentative="1">
      <w:start w:val="1"/>
      <w:numFmt w:val="lowerLetter"/>
      <w:lvlText w:val="%2."/>
      <w:lvlJc w:val="left"/>
      <w:pPr>
        <w:tabs>
          <w:tab w:val="num" w:pos="1440"/>
        </w:tabs>
        <w:ind w:left="1440" w:hanging="360"/>
      </w:pPr>
    </w:lvl>
    <w:lvl w:ilvl="2" w:tplc="46D6FDE2" w:tentative="1">
      <w:start w:val="1"/>
      <w:numFmt w:val="lowerRoman"/>
      <w:lvlText w:val="%3."/>
      <w:lvlJc w:val="right"/>
      <w:pPr>
        <w:tabs>
          <w:tab w:val="num" w:pos="2160"/>
        </w:tabs>
        <w:ind w:left="2160" w:hanging="180"/>
      </w:pPr>
    </w:lvl>
    <w:lvl w:ilvl="3" w:tplc="5C9C678E" w:tentative="1">
      <w:start w:val="1"/>
      <w:numFmt w:val="decimal"/>
      <w:lvlText w:val="%4."/>
      <w:lvlJc w:val="left"/>
      <w:pPr>
        <w:tabs>
          <w:tab w:val="num" w:pos="2880"/>
        </w:tabs>
        <w:ind w:left="2880" w:hanging="360"/>
      </w:pPr>
    </w:lvl>
    <w:lvl w:ilvl="4" w:tplc="5178E4F8" w:tentative="1">
      <w:start w:val="1"/>
      <w:numFmt w:val="lowerLetter"/>
      <w:lvlText w:val="%5."/>
      <w:lvlJc w:val="left"/>
      <w:pPr>
        <w:tabs>
          <w:tab w:val="num" w:pos="3600"/>
        </w:tabs>
        <w:ind w:left="3600" w:hanging="360"/>
      </w:pPr>
    </w:lvl>
    <w:lvl w:ilvl="5" w:tplc="AF888B32" w:tentative="1">
      <w:start w:val="1"/>
      <w:numFmt w:val="lowerRoman"/>
      <w:lvlText w:val="%6."/>
      <w:lvlJc w:val="right"/>
      <w:pPr>
        <w:tabs>
          <w:tab w:val="num" w:pos="4320"/>
        </w:tabs>
        <w:ind w:left="4320" w:hanging="180"/>
      </w:pPr>
    </w:lvl>
    <w:lvl w:ilvl="6" w:tplc="A83A6720" w:tentative="1">
      <w:start w:val="1"/>
      <w:numFmt w:val="decimal"/>
      <w:lvlText w:val="%7."/>
      <w:lvlJc w:val="left"/>
      <w:pPr>
        <w:tabs>
          <w:tab w:val="num" w:pos="5040"/>
        </w:tabs>
        <w:ind w:left="5040" w:hanging="360"/>
      </w:pPr>
    </w:lvl>
    <w:lvl w:ilvl="7" w:tplc="C5FCD170" w:tentative="1">
      <w:start w:val="1"/>
      <w:numFmt w:val="lowerLetter"/>
      <w:lvlText w:val="%8."/>
      <w:lvlJc w:val="left"/>
      <w:pPr>
        <w:tabs>
          <w:tab w:val="num" w:pos="5760"/>
        </w:tabs>
        <w:ind w:left="5760" w:hanging="360"/>
      </w:pPr>
    </w:lvl>
    <w:lvl w:ilvl="8" w:tplc="571AFFD2" w:tentative="1">
      <w:start w:val="1"/>
      <w:numFmt w:val="lowerRoman"/>
      <w:lvlText w:val="%9."/>
      <w:lvlJc w:val="right"/>
      <w:pPr>
        <w:tabs>
          <w:tab w:val="num" w:pos="6480"/>
        </w:tabs>
        <w:ind w:left="6480" w:hanging="180"/>
      </w:pPr>
    </w:lvl>
  </w:abstractNum>
  <w:abstractNum w:abstractNumId="12">
    <w:nsid w:val="2D3202B9"/>
    <w:multiLevelType w:val="multilevel"/>
    <w:tmpl w:val="48126D2C"/>
    <w:lvl w:ilvl="0">
      <w:start w:val="1"/>
      <w:numFmt w:val="bullet"/>
      <w:lvlText w:val=""/>
      <w:lvlJc w:val="left"/>
      <w:pPr>
        <w:tabs>
          <w:tab w:val="num" w:pos="341"/>
        </w:tabs>
        <w:ind w:left="341" w:hanging="34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E4F4344"/>
    <w:multiLevelType w:val="hybridMultilevel"/>
    <w:tmpl w:val="72FE0ACA"/>
    <w:lvl w:ilvl="0" w:tplc="B9FA26B6">
      <w:start w:val="1"/>
      <w:numFmt w:val="bullet"/>
      <w:lvlText w:val=""/>
      <w:lvlJc w:val="left"/>
      <w:pPr>
        <w:tabs>
          <w:tab w:val="num" w:pos="341"/>
        </w:tabs>
        <w:ind w:left="341" w:hanging="34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673E1772" w:tentative="1">
      <w:start w:val="1"/>
      <w:numFmt w:val="bullet"/>
      <w:lvlText w:val="o"/>
      <w:lvlJc w:val="left"/>
      <w:pPr>
        <w:tabs>
          <w:tab w:val="num" w:pos="1440"/>
        </w:tabs>
        <w:ind w:left="1440" w:hanging="360"/>
      </w:pPr>
      <w:rPr>
        <w:rFonts w:ascii="Courier New" w:hAnsi="Courier New" w:cs="Courier New" w:hint="default"/>
      </w:rPr>
    </w:lvl>
    <w:lvl w:ilvl="2" w:tplc="B448ACC8" w:tentative="1">
      <w:start w:val="1"/>
      <w:numFmt w:val="bullet"/>
      <w:lvlText w:val=""/>
      <w:lvlJc w:val="left"/>
      <w:pPr>
        <w:tabs>
          <w:tab w:val="num" w:pos="2160"/>
        </w:tabs>
        <w:ind w:left="2160" w:hanging="360"/>
      </w:pPr>
      <w:rPr>
        <w:rFonts w:ascii="Wingdings" w:hAnsi="Wingdings" w:hint="default"/>
      </w:rPr>
    </w:lvl>
    <w:lvl w:ilvl="3" w:tplc="032E6838" w:tentative="1">
      <w:start w:val="1"/>
      <w:numFmt w:val="bullet"/>
      <w:lvlText w:val=""/>
      <w:lvlJc w:val="left"/>
      <w:pPr>
        <w:tabs>
          <w:tab w:val="num" w:pos="2880"/>
        </w:tabs>
        <w:ind w:left="2880" w:hanging="360"/>
      </w:pPr>
      <w:rPr>
        <w:rFonts w:ascii="Symbol" w:hAnsi="Symbol" w:hint="default"/>
      </w:rPr>
    </w:lvl>
    <w:lvl w:ilvl="4" w:tplc="9810133A" w:tentative="1">
      <w:start w:val="1"/>
      <w:numFmt w:val="bullet"/>
      <w:lvlText w:val="o"/>
      <w:lvlJc w:val="left"/>
      <w:pPr>
        <w:tabs>
          <w:tab w:val="num" w:pos="3600"/>
        </w:tabs>
        <w:ind w:left="3600" w:hanging="360"/>
      </w:pPr>
      <w:rPr>
        <w:rFonts w:ascii="Courier New" w:hAnsi="Courier New" w:cs="Courier New" w:hint="default"/>
      </w:rPr>
    </w:lvl>
    <w:lvl w:ilvl="5" w:tplc="FC66780E" w:tentative="1">
      <w:start w:val="1"/>
      <w:numFmt w:val="bullet"/>
      <w:lvlText w:val=""/>
      <w:lvlJc w:val="left"/>
      <w:pPr>
        <w:tabs>
          <w:tab w:val="num" w:pos="4320"/>
        </w:tabs>
        <w:ind w:left="4320" w:hanging="360"/>
      </w:pPr>
      <w:rPr>
        <w:rFonts w:ascii="Wingdings" w:hAnsi="Wingdings" w:hint="default"/>
      </w:rPr>
    </w:lvl>
    <w:lvl w:ilvl="6" w:tplc="133645E8" w:tentative="1">
      <w:start w:val="1"/>
      <w:numFmt w:val="bullet"/>
      <w:lvlText w:val=""/>
      <w:lvlJc w:val="left"/>
      <w:pPr>
        <w:tabs>
          <w:tab w:val="num" w:pos="5040"/>
        </w:tabs>
        <w:ind w:left="5040" w:hanging="360"/>
      </w:pPr>
      <w:rPr>
        <w:rFonts w:ascii="Symbol" w:hAnsi="Symbol" w:hint="default"/>
      </w:rPr>
    </w:lvl>
    <w:lvl w:ilvl="7" w:tplc="5786390A" w:tentative="1">
      <w:start w:val="1"/>
      <w:numFmt w:val="bullet"/>
      <w:lvlText w:val="o"/>
      <w:lvlJc w:val="left"/>
      <w:pPr>
        <w:tabs>
          <w:tab w:val="num" w:pos="5760"/>
        </w:tabs>
        <w:ind w:left="5760" w:hanging="360"/>
      </w:pPr>
      <w:rPr>
        <w:rFonts w:ascii="Courier New" w:hAnsi="Courier New" w:cs="Courier New" w:hint="default"/>
      </w:rPr>
    </w:lvl>
    <w:lvl w:ilvl="8" w:tplc="9FA06F30" w:tentative="1">
      <w:start w:val="1"/>
      <w:numFmt w:val="bullet"/>
      <w:lvlText w:val=""/>
      <w:lvlJc w:val="left"/>
      <w:pPr>
        <w:tabs>
          <w:tab w:val="num" w:pos="6480"/>
        </w:tabs>
        <w:ind w:left="6480" w:hanging="360"/>
      </w:pPr>
      <w:rPr>
        <w:rFonts w:ascii="Wingdings" w:hAnsi="Wingdings" w:hint="default"/>
      </w:rPr>
    </w:lvl>
  </w:abstractNum>
  <w:abstractNum w:abstractNumId="14">
    <w:nsid w:val="30F329F2"/>
    <w:multiLevelType w:val="hybridMultilevel"/>
    <w:tmpl w:val="E27C6EC2"/>
    <w:lvl w:ilvl="0" w:tplc="B472F70E">
      <w:start w:val="1"/>
      <w:numFmt w:val="bullet"/>
      <w:lvlText w:val=""/>
      <w:lvlJc w:val="left"/>
      <w:pPr>
        <w:tabs>
          <w:tab w:val="num" w:pos="360"/>
        </w:tabs>
        <w:ind w:left="360" w:hanging="360"/>
      </w:pPr>
      <w:rPr>
        <w:rFonts w:ascii="Symbol" w:hAnsi="Symbol" w:hint="default"/>
        <w:color w:val="auto"/>
      </w:rPr>
    </w:lvl>
    <w:lvl w:ilvl="1" w:tplc="6E089C94" w:tentative="1">
      <w:start w:val="1"/>
      <w:numFmt w:val="bullet"/>
      <w:lvlText w:val="o"/>
      <w:lvlJc w:val="left"/>
      <w:pPr>
        <w:tabs>
          <w:tab w:val="num" w:pos="1440"/>
        </w:tabs>
        <w:ind w:left="1440" w:hanging="360"/>
      </w:pPr>
      <w:rPr>
        <w:rFonts w:ascii="Courier New" w:hAnsi="Courier New" w:cs="Courier New" w:hint="default"/>
      </w:rPr>
    </w:lvl>
    <w:lvl w:ilvl="2" w:tplc="838AE9D2" w:tentative="1">
      <w:start w:val="1"/>
      <w:numFmt w:val="bullet"/>
      <w:lvlText w:val=""/>
      <w:lvlJc w:val="left"/>
      <w:pPr>
        <w:tabs>
          <w:tab w:val="num" w:pos="2160"/>
        </w:tabs>
        <w:ind w:left="2160" w:hanging="360"/>
      </w:pPr>
      <w:rPr>
        <w:rFonts w:ascii="Wingdings" w:hAnsi="Wingdings" w:hint="default"/>
      </w:rPr>
    </w:lvl>
    <w:lvl w:ilvl="3" w:tplc="D3002C00" w:tentative="1">
      <w:start w:val="1"/>
      <w:numFmt w:val="bullet"/>
      <w:lvlText w:val=""/>
      <w:lvlJc w:val="left"/>
      <w:pPr>
        <w:tabs>
          <w:tab w:val="num" w:pos="2880"/>
        </w:tabs>
        <w:ind w:left="2880" w:hanging="360"/>
      </w:pPr>
      <w:rPr>
        <w:rFonts w:ascii="Symbol" w:hAnsi="Symbol" w:hint="default"/>
      </w:rPr>
    </w:lvl>
    <w:lvl w:ilvl="4" w:tplc="6FE4F8AC" w:tentative="1">
      <w:start w:val="1"/>
      <w:numFmt w:val="bullet"/>
      <w:lvlText w:val="o"/>
      <w:lvlJc w:val="left"/>
      <w:pPr>
        <w:tabs>
          <w:tab w:val="num" w:pos="3600"/>
        </w:tabs>
        <w:ind w:left="3600" w:hanging="360"/>
      </w:pPr>
      <w:rPr>
        <w:rFonts w:ascii="Courier New" w:hAnsi="Courier New" w:cs="Courier New" w:hint="default"/>
      </w:rPr>
    </w:lvl>
    <w:lvl w:ilvl="5" w:tplc="77E4C9A8" w:tentative="1">
      <w:start w:val="1"/>
      <w:numFmt w:val="bullet"/>
      <w:lvlText w:val=""/>
      <w:lvlJc w:val="left"/>
      <w:pPr>
        <w:tabs>
          <w:tab w:val="num" w:pos="4320"/>
        </w:tabs>
        <w:ind w:left="4320" w:hanging="360"/>
      </w:pPr>
      <w:rPr>
        <w:rFonts w:ascii="Wingdings" w:hAnsi="Wingdings" w:hint="default"/>
      </w:rPr>
    </w:lvl>
    <w:lvl w:ilvl="6" w:tplc="CE5E73C0" w:tentative="1">
      <w:start w:val="1"/>
      <w:numFmt w:val="bullet"/>
      <w:lvlText w:val=""/>
      <w:lvlJc w:val="left"/>
      <w:pPr>
        <w:tabs>
          <w:tab w:val="num" w:pos="5040"/>
        </w:tabs>
        <w:ind w:left="5040" w:hanging="360"/>
      </w:pPr>
      <w:rPr>
        <w:rFonts w:ascii="Symbol" w:hAnsi="Symbol" w:hint="default"/>
      </w:rPr>
    </w:lvl>
    <w:lvl w:ilvl="7" w:tplc="11D80E7E" w:tentative="1">
      <w:start w:val="1"/>
      <w:numFmt w:val="bullet"/>
      <w:lvlText w:val="o"/>
      <w:lvlJc w:val="left"/>
      <w:pPr>
        <w:tabs>
          <w:tab w:val="num" w:pos="5760"/>
        </w:tabs>
        <w:ind w:left="5760" w:hanging="360"/>
      </w:pPr>
      <w:rPr>
        <w:rFonts w:ascii="Courier New" w:hAnsi="Courier New" w:cs="Courier New" w:hint="default"/>
      </w:rPr>
    </w:lvl>
    <w:lvl w:ilvl="8" w:tplc="6504B7FA" w:tentative="1">
      <w:start w:val="1"/>
      <w:numFmt w:val="bullet"/>
      <w:lvlText w:val=""/>
      <w:lvlJc w:val="left"/>
      <w:pPr>
        <w:tabs>
          <w:tab w:val="num" w:pos="6480"/>
        </w:tabs>
        <w:ind w:left="6480" w:hanging="360"/>
      </w:pPr>
      <w:rPr>
        <w:rFonts w:ascii="Wingdings" w:hAnsi="Wingdings" w:hint="default"/>
      </w:rPr>
    </w:lvl>
  </w:abstractNum>
  <w:abstractNum w:abstractNumId="15">
    <w:nsid w:val="32511A37"/>
    <w:multiLevelType w:val="hybridMultilevel"/>
    <w:tmpl w:val="E698E798"/>
    <w:lvl w:ilvl="0" w:tplc="6D48E010">
      <w:start w:val="1"/>
      <w:numFmt w:val="bullet"/>
      <w:lvlText w:val=""/>
      <w:lvlJc w:val="left"/>
      <w:pPr>
        <w:tabs>
          <w:tab w:val="num" w:pos="341"/>
        </w:tabs>
        <w:ind w:left="341" w:hanging="341"/>
      </w:pPr>
      <w:rPr>
        <w:rFonts w:ascii="Symbol" w:hAnsi="Symbol" w:hint="default"/>
      </w:rPr>
    </w:lvl>
    <w:lvl w:ilvl="1" w:tplc="60F611B6" w:tentative="1">
      <w:start w:val="1"/>
      <w:numFmt w:val="bullet"/>
      <w:lvlText w:val="o"/>
      <w:lvlJc w:val="left"/>
      <w:pPr>
        <w:tabs>
          <w:tab w:val="num" w:pos="1327"/>
        </w:tabs>
        <w:ind w:left="1327" w:hanging="360"/>
      </w:pPr>
      <w:rPr>
        <w:rFonts w:ascii="Courier New" w:hAnsi="Courier New" w:cs="Courier New" w:hint="default"/>
      </w:rPr>
    </w:lvl>
    <w:lvl w:ilvl="2" w:tplc="BF024928" w:tentative="1">
      <w:start w:val="1"/>
      <w:numFmt w:val="bullet"/>
      <w:lvlText w:val=""/>
      <w:lvlJc w:val="left"/>
      <w:pPr>
        <w:tabs>
          <w:tab w:val="num" w:pos="2047"/>
        </w:tabs>
        <w:ind w:left="2047" w:hanging="360"/>
      </w:pPr>
      <w:rPr>
        <w:rFonts w:ascii="Wingdings" w:hAnsi="Wingdings" w:hint="default"/>
      </w:rPr>
    </w:lvl>
    <w:lvl w:ilvl="3" w:tplc="EF843854" w:tentative="1">
      <w:start w:val="1"/>
      <w:numFmt w:val="bullet"/>
      <w:lvlText w:val=""/>
      <w:lvlJc w:val="left"/>
      <w:pPr>
        <w:tabs>
          <w:tab w:val="num" w:pos="2767"/>
        </w:tabs>
        <w:ind w:left="2767" w:hanging="360"/>
      </w:pPr>
      <w:rPr>
        <w:rFonts w:ascii="Symbol" w:hAnsi="Symbol" w:hint="default"/>
      </w:rPr>
    </w:lvl>
    <w:lvl w:ilvl="4" w:tplc="6F686B7E" w:tentative="1">
      <w:start w:val="1"/>
      <w:numFmt w:val="bullet"/>
      <w:lvlText w:val="o"/>
      <w:lvlJc w:val="left"/>
      <w:pPr>
        <w:tabs>
          <w:tab w:val="num" w:pos="3487"/>
        </w:tabs>
        <w:ind w:left="3487" w:hanging="360"/>
      </w:pPr>
      <w:rPr>
        <w:rFonts w:ascii="Courier New" w:hAnsi="Courier New" w:cs="Courier New" w:hint="default"/>
      </w:rPr>
    </w:lvl>
    <w:lvl w:ilvl="5" w:tplc="1858612E" w:tentative="1">
      <w:start w:val="1"/>
      <w:numFmt w:val="bullet"/>
      <w:lvlText w:val=""/>
      <w:lvlJc w:val="left"/>
      <w:pPr>
        <w:tabs>
          <w:tab w:val="num" w:pos="4207"/>
        </w:tabs>
        <w:ind w:left="4207" w:hanging="360"/>
      </w:pPr>
      <w:rPr>
        <w:rFonts w:ascii="Wingdings" w:hAnsi="Wingdings" w:hint="default"/>
      </w:rPr>
    </w:lvl>
    <w:lvl w:ilvl="6" w:tplc="B30A13E0" w:tentative="1">
      <w:start w:val="1"/>
      <w:numFmt w:val="bullet"/>
      <w:lvlText w:val=""/>
      <w:lvlJc w:val="left"/>
      <w:pPr>
        <w:tabs>
          <w:tab w:val="num" w:pos="4927"/>
        </w:tabs>
        <w:ind w:left="4927" w:hanging="360"/>
      </w:pPr>
      <w:rPr>
        <w:rFonts w:ascii="Symbol" w:hAnsi="Symbol" w:hint="default"/>
      </w:rPr>
    </w:lvl>
    <w:lvl w:ilvl="7" w:tplc="BE38F746" w:tentative="1">
      <w:start w:val="1"/>
      <w:numFmt w:val="bullet"/>
      <w:lvlText w:val="o"/>
      <w:lvlJc w:val="left"/>
      <w:pPr>
        <w:tabs>
          <w:tab w:val="num" w:pos="5647"/>
        </w:tabs>
        <w:ind w:left="5647" w:hanging="360"/>
      </w:pPr>
      <w:rPr>
        <w:rFonts w:ascii="Courier New" w:hAnsi="Courier New" w:cs="Courier New" w:hint="default"/>
      </w:rPr>
    </w:lvl>
    <w:lvl w:ilvl="8" w:tplc="E3D2A300" w:tentative="1">
      <w:start w:val="1"/>
      <w:numFmt w:val="bullet"/>
      <w:lvlText w:val=""/>
      <w:lvlJc w:val="left"/>
      <w:pPr>
        <w:tabs>
          <w:tab w:val="num" w:pos="6367"/>
        </w:tabs>
        <w:ind w:left="6367" w:hanging="360"/>
      </w:pPr>
      <w:rPr>
        <w:rFonts w:ascii="Wingdings" w:hAnsi="Wingdings" w:hint="default"/>
      </w:rPr>
    </w:lvl>
  </w:abstractNum>
  <w:abstractNum w:abstractNumId="16">
    <w:nsid w:val="33BA211B"/>
    <w:multiLevelType w:val="hybridMultilevel"/>
    <w:tmpl w:val="547A4D32"/>
    <w:lvl w:ilvl="0" w:tplc="CBCE4D20">
      <w:start w:val="1"/>
      <w:numFmt w:val="lowerRoman"/>
      <w:lvlText w:val="%1"/>
      <w:lvlJc w:val="left"/>
      <w:pPr>
        <w:tabs>
          <w:tab w:val="num" w:pos="1080"/>
        </w:tabs>
        <w:ind w:left="700" w:hanging="340"/>
      </w:pPr>
    </w:lvl>
    <w:lvl w:ilvl="1" w:tplc="33F2227C" w:tentative="1">
      <w:start w:val="1"/>
      <w:numFmt w:val="lowerLetter"/>
      <w:lvlText w:val="%2."/>
      <w:lvlJc w:val="left"/>
      <w:pPr>
        <w:tabs>
          <w:tab w:val="num" w:pos="1440"/>
        </w:tabs>
        <w:ind w:left="1440" w:hanging="360"/>
      </w:pPr>
    </w:lvl>
    <w:lvl w:ilvl="2" w:tplc="7554A578" w:tentative="1">
      <w:start w:val="1"/>
      <w:numFmt w:val="lowerRoman"/>
      <w:lvlText w:val="%3."/>
      <w:lvlJc w:val="right"/>
      <w:pPr>
        <w:tabs>
          <w:tab w:val="num" w:pos="2160"/>
        </w:tabs>
        <w:ind w:left="2160" w:hanging="180"/>
      </w:pPr>
    </w:lvl>
    <w:lvl w:ilvl="3" w:tplc="6590A4F0" w:tentative="1">
      <w:start w:val="1"/>
      <w:numFmt w:val="decimal"/>
      <w:lvlText w:val="%4."/>
      <w:lvlJc w:val="left"/>
      <w:pPr>
        <w:tabs>
          <w:tab w:val="num" w:pos="2880"/>
        </w:tabs>
        <w:ind w:left="2880" w:hanging="360"/>
      </w:pPr>
    </w:lvl>
    <w:lvl w:ilvl="4" w:tplc="FB92C3B0" w:tentative="1">
      <w:start w:val="1"/>
      <w:numFmt w:val="lowerLetter"/>
      <w:lvlText w:val="%5."/>
      <w:lvlJc w:val="left"/>
      <w:pPr>
        <w:tabs>
          <w:tab w:val="num" w:pos="3600"/>
        </w:tabs>
        <w:ind w:left="3600" w:hanging="360"/>
      </w:pPr>
    </w:lvl>
    <w:lvl w:ilvl="5" w:tplc="DF3A3AB2" w:tentative="1">
      <w:start w:val="1"/>
      <w:numFmt w:val="lowerRoman"/>
      <w:lvlText w:val="%6."/>
      <w:lvlJc w:val="right"/>
      <w:pPr>
        <w:tabs>
          <w:tab w:val="num" w:pos="4320"/>
        </w:tabs>
        <w:ind w:left="4320" w:hanging="180"/>
      </w:pPr>
    </w:lvl>
    <w:lvl w:ilvl="6" w:tplc="3A1A8180" w:tentative="1">
      <w:start w:val="1"/>
      <w:numFmt w:val="decimal"/>
      <w:lvlText w:val="%7."/>
      <w:lvlJc w:val="left"/>
      <w:pPr>
        <w:tabs>
          <w:tab w:val="num" w:pos="5040"/>
        </w:tabs>
        <w:ind w:left="5040" w:hanging="360"/>
      </w:pPr>
    </w:lvl>
    <w:lvl w:ilvl="7" w:tplc="692C309C" w:tentative="1">
      <w:start w:val="1"/>
      <w:numFmt w:val="lowerLetter"/>
      <w:lvlText w:val="%8."/>
      <w:lvlJc w:val="left"/>
      <w:pPr>
        <w:tabs>
          <w:tab w:val="num" w:pos="5760"/>
        </w:tabs>
        <w:ind w:left="5760" w:hanging="360"/>
      </w:pPr>
    </w:lvl>
    <w:lvl w:ilvl="8" w:tplc="451C95D8" w:tentative="1">
      <w:start w:val="1"/>
      <w:numFmt w:val="lowerRoman"/>
      <w:lvlText w:val="%9."/>
      <w:lvlJc w:val="right"/>
      <w:pPr>
        <w:tabs>
          <w:tab w:val="num" w:pos="6480"/>
        </w:tabs>
        <w:ind w:left="6480" w:hanging="180"/>
      </w:pPr>
    </w:lvl>
  </w:abstractNum>
  <w:abstractNum w:abstractNumId="17">
    <w:nsid w:val="3DFC1F64"/>
    <w:multiLevelType w:val="hybridMultilevel"/>
    <w:tmpl w:val="5A9EE806"/>
    <w:lvl w:ilvl="0" w:tplc="A32EC044">
      <w:start w:val="1"/>
      <w:numFmt w:val="bullet"/>
      <w:lvlText w:val=""/>
      <w:lvlJc w:val="left"/>
      <w:pPr>
        <w:tabs>
          <w:tab w:val="num" w:pos="360"/>
        </w:tabs>
        <w:ind w:left="360" w:hanging="360"/>
      </w:pPr>
      <w:rPr>
        <w:rFonts w:ascii="Symbol" w:hAnsi="Symbol" w:hint="default"/>
      </w:rPr>
    </w:lvl>
    <w:lvl w:ilvl="1" w:tplc="8626E068">
      <w:start w:val="1"/>
      <w:numFmt w:val="bullet"/>
      <w:pStyle w:val="LIBulletpoints"/>
      <w:lvlText w:val=""/>
      <w:lvlJc w:val="left"/>
      <w:pPr>
        <w:tabs>
          <w:tab w:val="num" w:pos="1080"/>
        </w:tabs>
        <w:ind w:left="1080" w:hanging="360"/>
      </w:pPr>
      <w:rPr>
        <w:rFonts w:ascii="Symbol" w:hAnsi="Symbol" w:hint="default"/>
      </w:rPr>
    </w:lvl>
    <w:lvl w:ilvl="2" w:tplc="A9B29990">
      <w:start w:val="1"/>
      <w:numFmt w:val="bullet"/>
      <w:lvlText w:val=""/>
      <w:lvlJc w:val="left"/>
      <w:pPr>
        <w:tabs>
          <w:tab w:val="num" w:pos="1800"/>
        </w:tabs>
        <w:ind w:left="1800" w:hanging="360"/>
      </w:pPr>
      <w:rPr>
        <w:rFonts w:ascii="Wingdings" w:hAnsi="Wingdings" w:hint="default"/>
      </w:rPr>
    </w:lvl>
    <w:lvl w:ilvl="3" w:tplc="A0321FCC" w:tentative="1">
      <w:start w:val="1"/>
      <w:numFmt w:val="bullet"/>
      <w:lvlText w:val=""/>
      <w:lvlJc w:val="left"/>
      <w:pPr>
        <w:tabs>
          <w:tab w:val="num" w:pos="2520"/>
        </w:tabs>
        <w:ind w:left="2520" w:hanging="360"/>
      </w:pPr>
      <w:rPr>
        <w:rFonts w:ascii="Symbol" w:hAnsi="Symbol" w:hint="default"/>
      </w:rPr>
    </w:lvl>
    <w:lvl w:ilvl="4" w:tplc="3822C766" w:tentative="1">
      <w:start w:val="1"/>
      <w:numFmt w:val="bullet"/>
      <w:lvlText w:val="o"/>
      <w:lvlJc w:val="left"/>
      <w:pPr>
        <w:tabs>
          <w:tab w:val="num" w:pos="3240"/>
        </w:tabs>
        <w:ind w:left="3240" w:hanging="360"/>
      </w:pPr>
      <w:rPr>
        <w:rFonts w:ascii="Courier New" w:hAnsi="Courier New" w:cs="Courier New" w:hint="default"/>
      </w:rPr>
    </w:lvl>
    <w:lvl w:ilvl="5" w:tplc="52388D16" w:tentative="1">
      <w:start w:val="1"/>
      <w:numFmt w:val="bullet"/>
      <w:lvlText w:val=""/>
      <w:lvlJc w:val="left"/>
      <w:pPr>
        <w:tabs>
          <w:tab w:val="num" w:pos="3960"/>
        </w:tabs>
        <w:ind w:left="3960" w:hanging="360"/>
      </w:pPr>
      <w:rPr>
        <w:rFonts w:ascii="Wingdings" w:hAnsi="Wingdings" w:hint="default"/>
      </w:rPr>
    </w:lvl>
    <w:lvl w:ilvl="6" w:tplc="FF4CBF30" w:tentative="1">
      <w:start w:val="1"/>
      <w:numFmt w:val="bullet"/>
      <w:lvlText w:val=""/>
      <w:lvlJc w:val="left"/>
      <w:pPr>
        <w:tabs>
          <w:tab w:val="num" w:pos="4680"/>
        </w:tabs>
        <w:ind w:left="4680" w:hanging="360"/>
      </w:pPr>
      <w:rPr>
        <w:rFonts w:ascii="Symbol" w:hAnsi="Symbol" w:hint="default"/>
      </w:rPr>
    </w:lvl>
    <w:lvl w:ilvl="7" w:tplc="46523922" w:tentative="1">
      <w:start w:val="1"/>
      <w:numFmt w:val="bullet"/>
      <w:lvlText w:val="o"/>
      <w:lvlJc w:val="left"/>
      <w:pPr>
        <w:tabs>
          <w:tab w:val="num" w:pos="5400"/>
        </w:tabs>
        <w:ind w:left="5400" w:hanging="360"/>
      </w:pPr>
      <w:rPr>
        <w:rFonts w:ascii="Courier New" w:hAnsi="Courier New" w:cs="Courier New" w:hint="default"/>
      </w:rPr>
    </w:lvl>
    <w:lvl w:ilvl="8" w:tplc="3D066292" w:tentative="1">
      <w:start w:val="1"/>
      <w:numFmt w:val="bullet"/>
      <w:lvlText w:val=""/>
      <w:lvlJc w:val="left"/>
      <w:pPr>
        <w:tabs>
          <w:tab w:val="num" w:pos="6120"/>
        </w:tabs>
        <w:ind w:left="6120" w:hanging="360"/>
      </w:pPr>
      <w:rPr>
        <w:rFonts w:ascii="Wingdings" w:hAnsi="Wingdings" w:hint="default"/>
      </w:rPr>
    </w:lvl>
  </w:abstractNum>
  <w:abstractNum w:abstractNumId="18">
    <w:nsid w:val="44F365A3"/>
    <w:multiLevelType w:val="hybridMultilevel"/>
    <w:tmpl w:val="E9063300"/>
    <w:lvl w:ilvl="0" w:tplc="47F29B98">
      <w:start w:val="1"/>
      <w:numFmt w:val="bullet"/>
      <w:lvlText w:val=""/>
      <w:lvlJc w:val="left"/>
      <w:pPr>
        <w:tabs>
          <w:tab w:val="num" w:pos="341"/>
        </w:tabs>
        <w:ind w:left="341" w:hanging="34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BA2A594E" w:tentative="1">
      <w:start w:val="1"/>
      <w:numFmt w:val="bullet"/>
      <w:lvlText w:val="o"/>
      <w:lvlJc w:val="left"/>
      <w:pPr>
        <w:tabs>
          <w:tab w:val="num" w:pos="1440"/>
        </w:tabs>
        <w:ind w:left="1440" w:hanging="360"/>
      </w:pPr>
      <w:rPr>
        <w:rFonts w:ascii="Courier New" w:hAnsi="Courier New" w:cs="Courier New" w:hint="default"/>
      </w:rPr>
    </w:lvl>
    <w:lvl w:ilvl="2" w:tplc="5BAC5C42" w:tentative="1">
      <w:start w:val="1"/>
      <w:numFmt w:val="bullet"/>
      <w:lvlText w:val=""/>
      <w:lvlJc w:val="left"/>
      <w:pPr>
        <w:tabs>
          <w:tab w:val="num" w:pos="2160"/>
        </w:tabs>
        <w:ind w:left="2160" w:hanging="360"/>
      </w:pPr>
      <w:rPr>
        <w:rFonts w:ascii="Wingdings" w:hAnsi="Wingdings" w:hint="default"/>
      </w:rPr>
    </w:lvl>
    <w:lvl w:ilvl="3" w:tplc="D0362F9C" w:tentative="1">
      <w:start w:val="1"/>
      <w:numFmt w:val="bullet"/>
      <w:lvlText w:val=""/>
      <w:lvlJc w:val="left"/>
      <w:pPr>
        <w:tabs>
          <w:tab w:val="num" w:pos="2880"/>
        </w:tabs>
        <w:ind w:left="2880" w:hanging="360"/>
      </w:pPr>
      <w:rPr>
        <w:rFonts w:ascii="Symbol" w:hAnsi="Symbol" w:hint="default"/>
      </w:rPr>
    </w:lvl>
    <w:lvl w:ilvl="4" w:tplc="0400B976" w:tentative="1">
      <w:start w:val="1"/>
      <w:numFmt w:val="bullet"/>
      <w:lvlText w:val="o"/>
      <w:lvlJc w:val="left"/>
      <w:pPr>
        <w:tabs>
          <w:tab w:val="num" w:pos="3600"/>
        </w:tabs>
        <w:ind w:left="3600" w:hanging="360"/>
      </w:pPr>
      <w:rPr>
        <w:rFonts w:ascii="Courier New" w:hAnsi="Courier New" w:cs="Courier New" w:hint="default"/>
      </w:rPr>
    </w:lvl>
    <w:lvl w:ilvl="5" w:tplc="5CE41D86" w:tentative="1">
      <w:start w:val="1"/>
      <w:numFmt w:val="bullet"/>
      <w:lvlText w:val=""/>
      <w:lvlJc w:val="left"/>
      <w:pPr>
        <w:tabs>
          <w:tab w:val="num" w:pos="4320"/>
        </w:tabs>
        <w:ind w:left="4320" w:hanging="360"/>
      </w:pPr>
      <w:rPr>
        <w:rFonts w:ascii="Wingdings" w:hAnsi="Wingdings" w:hint="default"/>
      </w:rPr>
    </w:lvl>
    <w:lvl w:ilvl="6" w:tplc="17F8D4FC" w:tentative="1">
      <w:start w:val="1"/>
      <w:numFmt w:val="bullet"/>
      <w:lvlText w:val=""/>
      <w:lvlJc w:val="left"/>
      <w:pPr>
        <w:tabs>
          <w:tab w:val="num" w:pos="5040"/>
        </w:tabs>
        <w:ind w:left="5040" w:hanging="360"/>
      </w:pPr>
      <w:rPr>
        <w:rFonts w:ascii="Symbol" w:hAnsi="Symbol" w:hint="default"/>
      </w:rPr>
    </w:lvl>
    <w:lvl w:ilvl="7" w:tplc="61080542" w:tentative="1">
      <w:start w:val="1"/>
      <w:numFmt w:val="bullet"/>
      <w:lvlText w:val="o"/>
      <w:lvlJc w:val="left"/>
      <w:pPr>
        <w:tabs>
          <w:tab w:val="num" w:pos="5760"/>
        </w:tabs>
        <w:ind w:left="5760" w:hanging="360"/>
      </w:pPr>
      <w:rPr>
        <w:rFonts w:ascii="Courier New" w:hAnsi="Courier New" w:cs="Courier New" w:hint="default"/>
      </w:rPr>
    </w:lvl>
    <w:lvl w:ilvl="8" w:tplc="17DCA75E" w:tentative="1">
      <w:start w:val="1"/>
      <w:numFmt w:val="bullet"/>
      <w:lvlText w:val=""/>
      <w:lvlJc w:val="left"/>
      <w:pPr>
        <w:tabs>
          <w:tab w:val="num" w:pos="6480"/>
        </w:tabs>
        <w:ind w:left="6480" w:hanging="360"/>
      </w:pPr>
      <w:rPr>
        <w:rFonts w:ascii="Wingdings" w:hAnsi="Wingdings" w:hint="default"/>
      </w:rPr>
    </w:lvl>
  </w:abstractNum>
  <w:abstractNum w:abstractNumId="19">
    <w:nsid w:val="47361F5B"/>
    <w:multiLevelType w:val="singleLevel"/>
    <w:tmpl w:val="427866A2"/>
    <w:lvl w:ilvl="0">
      <w:start w:val="1"/>
      <w:numFmt w:val="bullet"/>
      <w:lvlText w:val=""/>
      <w:lvlJc w:val="left"/>
      <w:pPr>
        <w:tabs>
          <w:tab w:val="num" w:pos="360"/>
        </w:tabs>
        <w:ind w:left="360" w:hanging="360"/>
      </w:pPr>
      <w:rPr>
        <w:rFonts w:ascii="Symbol" w:hAnsi="Symbol" w:hint="default"/>
      </w:rPr>
    </w:lvl>
  </w:abstractNum>
  <w:abstractNum w:abstractNumId="20">
    <w:nsid w:val="478150C2"/>
    <w:multiLevelType w:val="hybridMultilevel"/>
    <w:tmpl w:val="F1726346"/>
    <w:lvl w:ilvl="0" w:tplc="95FA22DC">
      <w:start w:val="1"/>
      <w:numFmt w:val="bullet"/>
      <w:lvlText w:val=""/>
      <w:lvlJc w:val="left"/>
      <w:pPr>
        <w:tabs>
          <w:tab w:val="num" w:pos="341"/>
        </w:tabs>
        <w:ind w:left="341" w:hanging="34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9BE88E00" w:tentative="1">
      <w:start w:val="1"/>
      <w:numFmt w:val="bullet"/>
      <w:lvlText w:val="o"/>
      <w:lvlJc w:val="left"/>
      <w:pPr>
        <w:tabs>
          <w:tab w:val="num" w:pos="1440"/>
        </w:tabs>
        <w:ind w:left="1440" w:hanging="360"/>
      </w:pPr>
      <w:rPr>
        <w:rFonts w:ascii="Courier New" w:hAnsi="Courier New" w:cs="Courier New" w:hint="default"/>
      </w:rPr>
    </w:lvl>
    <w:lvl w:ilvl="2" w:tplc="086A1AA2" w:tentative="1">
      <w:start w:val="1"/>
      <w:numFmt w:val="bullet"/>
      <w:lvlText w:val=""/>
      <w:lvlJc w:val="left"/>
      <w:pPr>
        <w:tabs>
          <w:tab w:val="num" w:pos="2160"/>
        </w:tabs>
        <w:ind w:left="2160" w:hanging="360"/>
      </w:pPr>
      <w:rPr>
        <w:rFonts w:ascii="Wingdings" w:hAnsi="Wingdings" w:hint="default"/>
      </w:rPr>
    </w:lvl>
    <w:lvl w:ilvl="3" w:tplc="12E67240" w:tentative="1">
      <w:start w:val="1"/>
      <w:numFmt w:val="bullet"/>
      <w:lvlText w:val=""/>
      <w:lvlJc w:val="left"/>
      <w:pPr>
        <w:tabs>
          <w:tab w:val="num" w:pos="2880"/>
        </w:tabs>
        <w:ind w:left="2880" w:hanging="360"/>
      </w:pPr>
      <w:rPr>
        <w:rFonts w:ascii="Symbol" w:hAnsi="Symbol" w:hint="default"/>
      </w:rPr>
    </w:lvl>
    <w:lvl w:ilvl="4" w:tplc="79BA6342" w:tentative="1">
      <w:start w:val="1"/>
      <w:numFmt w:val="bullet"/>
      <w:lvlText w:val="o"/>
      <w:lvlJc w:val="left"/>
      <w:pPr>
        <w:tabs>
          <w:tab w:val="num" w:pos="3600"/>
        </w:tabs>
        <w:ind w:left="3600" w:hanging="360"/>
      </w:pPr>
      <w:rPr>
        <w:rFonts w:ascii="Courier New" w:hAnsi="Courier New" w:cs="Courier New" w:hint="default"/>
      </w:rPr>
    </w:lvl>
    <w:lvl w:ilvl="5" w:tplc="6C464F74" w:tentative="1">
      <w:start w:val="1"/>
      <w:numFmt w:val="bullet"/>
      <w:lvlText w:val=""/>
      <w:lvlJc w:val="left"/>
      <w:pPr>
        <w:tabs>
          <w:tab w:val="num" w:pos="4320"/>
        </w:tabs>
        <w:ind w:left="4320" w:hanging="360"/>
      </w:pPr>
      <w:rPr>
        <w:rFonts w:ascii="Wingdings" w:hAnsi="Wingdings" w:hint="default"/>
      </w:rPr>
    </w:lvl>
    <w:lvl w:ilvl="6" w:tplc="ADF2A914" w:tentative="1">
      <w:start w:val="1"/>
      <w:numFmt w:val="bullet"/>
      <w:lvlText w:val=""/>
      <w:lvlJc w:val="left"/>
      <w:pPr>
        <w:tabs>
          <w:tab w:val="num" w:pos="5040"/>
        </w:tabs>
        <w:ind w:left="5040" w:hanging="360"/>
      </w:pPr>
      <w:rPr>
        <w:rFonts w:ascii="Symbol" w:hAnsi="Symbol" w:hint="default"/>
      </w:rPr>
    </w:lvl>
    <w:lvl w:ilvl="7" w:tplc="13587954" w:tentative="1">
      <w:start w:val="1"/>
      <w:numFmt w:val="bullet"/>
      <w:lvlText w:val="o"/>
      <w:lvlJc w:val="left"/>
      <w:pPr>
        <w:tabs>
          <w:tab w:val="num" w:pos="5760"/>
        </w:tabs>
        <w:ind w:left="5760" w:hanging="360"/>
      </w:pPr>
      <w:rPr>
        <w:rFonts w:ascii="Courier New" w:hAnsi="Courier New" w:cs="Courier New" w:hint="default"/>
      </w:rPr>
    </w:lvl>
    <w:lvl w:ilvl="8" w:tplc="31388170" w:tentative="1">
      <w:start w:val="1"/>
      <w:numFmt w:val="bullet"/>
      <w:lvlText w:val=""/>
      <w:lvlJc w:val="left"/>
      <w:pPr>
        <w:tabs>
          <w:tab w:val="num" w:pos="6480"/>
        </w:tabs>
        <w:ind w:left="6480" w:hanging="360"/>
      </w:pPr>
      <w:rPr>
        <w:rFonts w:ascii="Wingdings" w:hAnsi="Wingdings" w:hint="default"/>
      </w:rPr>
    </w:lvl>
  </w:abstractNum>
  <w:abstractNum w:abstractNumId="21">
    <w:nsid w:val="4F5E7C0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510560E5"/>
    <w:multiLevelType w:val="hybridMultilevel"/>
    <w:tmpl w:val="F276561E"/>
    <w:lvl w:ilvl="0" w:tplc="85EE97EE">
      <w:start w:val="1"/>
      <w:numFmt w:val="bullet"/>
      <w:lvlText w:val=""/>
      <w:lvlJc w:val="left"/>
      <w:pPr>
        <w:tabs>
          <w:tab w:val="num" w:pos="341"/>
        </w:tabs>
        <w:ind w:left="341" w:hanging="34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F4B0B5A2" w:tentative="1">
      <w:start w:val="1"/>
      <w:numFmt w:val="bullet"/>
      <w:lvlText w:val="o"/>
      <w:lvlJc w:val="left"/>
      <w:pPr>
        <w:tabs>
          <w:tab w:val="num" w:pos="1440"/>
        </w:tabs>
        <w:ind w:left="1440" w:hanging="360"/>
      </w:pPr>
      <w:rPr>
        <w:rFonts w:ascii="Courier New" w:hAnsi="Courier New" w:cs="Courier New" w:hint="default"/>
      </w:rPr>
    </w:lvl>
    <w:lvl w:ilvl="2" w:tplc="891C9AB4" w:tentative="1">
      <w:start w:val="1"/>
      <w:numFmt w:val="bullet"/>
      <w:lvlText w:val=""/>
      <w:lvlJc w:val="left"/>
      <w:pPr>
        <w:tabs>
          <w:tab w:val="num" w:pos="2160"/>
        </w:tabs>
        <w:ind w:left="2160" w:hanging="360"/>
      </w:pPr>
      <w:rPr>
        <w:rFonts w:ascii="Wingdings" w:hAnsi="Wingdings" w:hint="default"/>
      </w:rPr>
    </w:lvl>
    <w:lvl w:ilvl="3" w:tplc="873A4CEA" w:tentative="1">
      <w:start w:val="1"/>
      <w:numFmt w:val="bullet"/>
      <w:lvlText w:val=""/>
      <w:lvlJc w:val="left"/>
      <w:pPr>
        <w:tabs>
          <w:tab w:val="num" w:pos="2880"/>
        </w:tabs>
        <w:ind w:left="2880" w:hanging="360"/>
      </w:pPr>
      <w:rPr>
        <w:rFonts w:ascii="Symbol" w:hAnsi="Symbol" w:hint="default"/>
      </w:rPr>
    </w:lvl>
    <w:lvl w:ilvl="4" w:tplc="15C80292" w:tentative="1">
      <w:start w:val="1"/>
      <w:numFmt w:val="bullet"/>
      <w:lvlText w:val="o"/>
      <w:lvlJc w:val="left"/>
      <w:pPr>
        <w:tabs>
          <w:tab w:val="num" w:pos="3600"/>
        </w:tabs>
        <w:ind w:left="3600" w:hanging="360"/>
      </w:pPr>
      <w:rPr>
        <w:rFonts w:ascii="Courier New" w:hAnsi="Courier New" w:cs="Courier New" w:hint="default"/>
      </w:rPr>
    </w:lvl>
    <w:lvl w:ilvl="5" w:tplc="F0E895C2" w:tentative="1">
      <w:start w:val="1"/>
      <w:numFmt w:val="bullet"/>
      <w:lvlText w:val=""/>
      <w:lvlJc w:val="left"/>
      <w:pPr>
        <w:tabs>
          <w:tab w:val="num" w:pos="4320"/>
        </w:tabs>
        <w:ind w:left="4320" w:hanging="360"/>
      </w:pPr>
      <w:rPr>
        <w:rFonts w:ascii="Wingdings" w:hAnsi="Wingdings" w:hint="default"/>
      </w:rPr>
    </w:lvl>
    <w:lvl w:ilvl="6" w:tplc="A6FA6058" w:tentative="1">
      <w:start w:val="1"/>
      <w:numFmt w:val="bullet"/>
      <w:lvlText w:val=""/>
      <w:lvlJc w:val="left"/>
      <w:pPr>
        <w:tabs>
          <w:tab w:val="num" w:pos="5040"/>
        </w:tabs>
        <w:ind w:left="5040" w:hanging="360"/>
      </w:pPr>
      <w:rPr>
        <w:rFonts w:ascii="Symbol" w:hAnsi="Symbol" w:hint="default"/>
      </w:rPr>
    </w:lvl>
    <w:lvl w:ilvl="7" w:tplc="7E620014" w:tentative="1">
      <w:start w:val="1"/>
      <w:numFmt w:val="bullet"/>
      <w:lvlText w:val="o"/>
      <w:lvlJc w:val="left"/>
      <w:pPr>
        <w:tabs>
          <w:tab w:val="num" w:pos="5760"/>
        </w:tabs>
        <w:ind w:left="5760" w:hanging="360"/>
      </w:pPr>
      <w:rPr>
        <w:rFonts w:ascii="Courier New" w:hAnsi="Courier New" w:cs="Courier New" w:hint="default"/>
      </w:rPr>
    </w:lvl>
    <w:lvl w:ilvl="8" w:tplc="5B006328" w:tentative="1">
      <w:start w:val="1"/>
      <w:numFmt w:val="bullet"/>
      <w:lvlText w:val=""/>
      <w:lvlJc w:val="left"/>
      <w:pPr>
        <w:tabs>
          <w:tab w:val="num" w:pos="6480"/>
        </w:tabs>
        <w:ind w:left="6480" w:hanging="360"/>
      </w:pPr>
      <w:rPr>
        <w:rFonts w:ascii="Wingdings" w:hAnsi="Wingdings" w:hint="default"/>
      </w:rPr>
    </w:lvl>
  </w:abstractNum>
  <w:abstractNum w:abstractNumId="23">
    <w:nsid w:val="5334483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nsid w:val="5424274B"/>
    <w:multiLevelType w:val="singleLevel"/>
    <w:tmpl w:val="E7147DD0"/>
    <w:lvl w:ilvl="0">
      <w:start w:val="1"/>
      <w:numFmt w:val="bullet"/>
      <w:lvlText w:val=""/>
      <w:lvlJc w:val="left"/>
      <w:pPr>
        <w:tabs>
          <w:tab w:val="num" w:pos="964"/>
        </w:tabs>
        <w:ind w:left="964" w:hanging="397"/>
      </w:pPr>
      <w:rPr>
        <w:rFonts w:ascii="Symbol" w:hAnsi="Symbol" w:hint="default"/>
      </w:rPr>
    </w:lvl>
  </w:abstractNum>
  <w:abstractNum w:abstractNumId="25">
    <w:nsid w:val="544778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5F2019FA"/>
    <w:multiLevelType w:val="singleLevel"/>
    <w:tmpl w:val="E7147DD0"/>
    <w:lvl w:ilvl="0">
      <w:start w:val="1"/>
      <w:numFmt w:val="bullet"/>
      <w:lvlText w:val=""/>
      <w:lvlJc w:val="left"/>
      <w:pPr>
        <w:tabs>
          <w:tab w:val="num" w:pos="964"/>
        </w:tabs>
        <w:ind w:left="964" w:hanging="397"/>
      </w:pPr>
      <w:rPr>
        <w:rFonts w:ascii="Symbol" w:hAnsi="Symbol" w:hint="default"/>
      </w:rPr>
    </w:lvl>
  </w:abstractNum>
  <w:abstractNum w:abstractNumId="27">
    <w:nsid w:val="612F0D6E"/>
    <w:multiLevelType w:val="multilevel"/>
    <w:tmpl w:val="8B98D21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3F32B4B"/>
    <w:multiLevelType w:val="singleLevel"/>
    <w:tmpl w:val="0809000F"/>
    <w:lvl w:ilvl="0">
      <w:start w:val="1"/>
      <w:numFmt w:val="decimal"/>
      <w:lvlText w:val="%1."/>
      <w:lvlJc w:val="left"/>
      <w:pPr>
        <w:tabs>
          <w:tab w:val="num" w:pos="360"/>
        </w:tabs>
        <w:ind w:left="360" w:hanging="360"/>
      </w:pPr>
    </w:lvl>
  </w:abstractNum>
  <w:abstractNum w:abstractNumId="29">
    <w:nsid w:val="66FE598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nsid w:val="781F17F0"/>
    <w:multiLevelType w:val="hybridMultilevel"/>
    <w:tmpl w:val="0C268F64"/>
    <w:lvl w:ilvl="0" w:tplc="31AAB62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26"/>
  </w:num>
  <w:num w:numId="4">
    <w:abstractNumId w:val="28"/>
  </w:num>
  <w:num w:numId="5">
    <w:abstractNumId w:val="24"/>
  </w:num>
  <w:num w:numId="6">
    <w:abstractNumId w:val="17"/>
  </w:num>
  <w:num w:numId="7">
    <w:abstractNumId w:val="15"/>
  </w:num>
  <w:num w:numId="8">
    <w:abstractNumId w:val="1"/>
  </w:num>
  <w:num w:numId="9">
    <w:abstractNumId w:val="12"/>
  </w:num>
  <w:num w:numId="10">
    <w:abstractNumId w:val="7"/>
  </w:num>
  <w:num w:numId="11">
    <w:abstractNumId w:val="14"/>
  </w:num>
  <w:num w:numId="12">
    <w:abstractNumId w:val="18"/>
  </w:num>
  <w:num w:numId="13">
    <w:abstractNumId w:val="23"/>
  </w:num>
  <w:num w:numId="14">
    <w:abstractNumId w:val="10"/>
  </w:num>
  <w:num w:numId="15">
    <w:abstractNumId w:val="29"/>
  </w:num>
  <w:num w:numId="16">
    <w:abstractNumId w:val="8"/>
  </w:num>
  <w:num w:numId="17">
    <w:abstractNumId w:val="2"/>
  </w:num>
  <w:num w:numId="18">
    <w:abstractNumId w:val="25"/>
  </w:num>
  <w:num w:numId="19">
    <w:abstractNumId w:val="0"/>
  </w:num>
  <w:num w:numId="20">
    <w:abstractNumId w:val="16"/>
  </w:num>
  <w:num w:numId="21">
    <w:abstractNumId w:val="9"/>
  </w:num>
  <w:num w:numId="22">
    <w:abstractNumId w:val="20"/>
  </w:num>
  <w:num w:numId="23">
    <w:abstractNumId w:val="22"/>
  </w:num>
  <w:num w:numId="24">
    <w:abstractNumId w:val="27"/>
  </w:num>
  <w:num w:numId="25">
    <w:abstractNumId w:val="13"/>
  </w:num>
  <w:num w:numId="26">
    <w:abstractNumId w:val="11"/>
  </w:num>
  <w:num w:numId="27">
    <w:abstractNumId w:val="19"/>
  </w:num>
  <w:num w:numId="28">
    <w:abstractNumId w:val="3"/>
  </w:num>
  <w:num w:numId="29">
    <w:abstractNumId w:val="21"/>
  </w:num>
  <w:num w:numId="30">
    <w:abstractNumId w:val="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18"/>
    <w:rsid w:val="00031BB9"/>
    <w:rsid w:val="00092AC4"/>
    <w:rsid w:val="000E6888"/>
    <w:rsid w:val="00150018"/>
    <w:rsid w:val="001B3018"/>
    <w:rsid w:val="00257309"/>
    <w:rsid w:val="0029471F"/>
    <w:rsid w:val="002A0332"/>
    <w:rsid w:val="002A249C"/>
    <w:rsid w:val="00332F3B"/>
    <w:rsid w:val="0034417C"/>
    <w:rsid w:val="00433C85"/>
    <w:rsid w:val="00480221"/>
    <w:rsid w:val="004C4F1E"/>
    <w:rsid w:val="00505CE1"/>
    <w:rsid w:val="00505E18"/>
    <w:rsid w:val="006A0E8A"/>
    <w:rsid w:val="006C0BD3"/>
    <w:rsid w:val="0070004F"/>
    <w:rsid w:val="00702810"/>
    <w:rsid w:val="00720F0A"/>
    <w:rsid w:val="007543C9"/>
    <w:rsid w:val="00765B98"/>
    <w:rsid w:val="007703F0"/>
    <w:rsid w:val="007903E6"/>
    <w:rsid w:val="007A3D20"/>
    <w:rsid w:val="007C0D04"/>
    <w:rsid w:val="008C2CFB"/>
    <w:rsid w:val="00A647AC"/>
    <w:rsid w:val="00AB674C"/>
    <w:rsid w:val="00AB7423"/>
    <w:rsid w:val="00AC47D4"/>
    <w:rsid w:val="00B132EC"/>
    <w:rsid w:val="00B21681"/>
    <w:rsid w:val="00B74F44"/>
    <w:rsid w:val="00BB5CB8"/>
    <w:rsid w:val="00BD77FC"/>
    <w:rsid w:val="00C3381F"/>
    <w:rsid w:val="00C803D2"/>
    <w:rsid w:val="00C950CF"/>
    <w:rsid w:val="00C95BD2"/>
    <w:rsid w:val="00D00FFD"/>
    <w:rsid w:val="00D316A8"/>
    <w:rsid w:val="00E16F7F"/>
    <w:rsid w:val="00F539BA"/>
    <w:rsid w:val="00FC6F00"/>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outlineLvl w:val="0"/>
    </w:pPr>
    <w:rPr>
      <w:color w:val="8CC63F"/>
      <w:sz w:val="40"/>
    </w:rPr>
  </w:style>
  <w:style w:type="paragraph" w:styleId="Heading3">
    <w:name w:val="heading 3"/>
    <w:basedOn w:val="Normal"/>
    <w:next w:val="Normal"/>
    <w:qFormat/>
    <w:pPr>
      <w:keepNext/>
      <w:spacing w:before="340" w:after="60" w:line="280" w:lineRule="exact"/>
      <w:ind w:left="839" w:hanging="272"/>
      <w:jc w:val="both"/>
      <w:outlineLvl w:val="2"/>
    </w:pPr>
    <w:rPr>
      <w:b/>
      <w:i/>
      <w:snapToGrid w:val="0"/>
      <w:sz w:val="18"/>
      <w:szCs w:val="20"/>
      <w:lang w:val="en-GB"/>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sz w:val="24"/>
      <w:szCs w:val="20"/>
      <w:lang w:val="en-GB"/>
    </w:rPr>
  </w:style>
  <w:style w:type="paragraph" w:styleId="BodyTextIndent3">
    <w:name w:val="Body Text Indent 3"/>
    <w:basedOn w:val="Normal"/>
    <w:pPr>
      <w:spacing w:line="240" w:lineRule="atLeast"/>
      <w:ind w:left="2835" w:hanging="2835"/>
      <w:jc w:val="both"/>
    </w:pPr>
    <w:rPr>
      <w:rFonts w:ascii="Tahoma" w:hAnsi="Tahoma"/>
      <w:snapToGrid w:val="0"/>
      <w:sz w:val="20"/>
      <w:szCs w:val="20"/>
      <w:lang w:val="en-GB"/>
    </w:rPr>
  </w:style>
  <w:style w:type="paragraph" w:styleId="BodyTextIndent">
    <w:name w:val="Body Text Indent"/>
    <w:basedOn w:val="Normal"/>
    <w:pPr>
      <w:spacing w:before="120" w:after="60" w:line="280" w:lineRule="exact"/>
      <w:ind w:left="567"/>
      <w:jc w:val="both"/>
    </w:pPr>
    <w:rPr>
      <w:snapToGrid w:val="0"/>
      <w:sz w:val="18"/>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customStyle="1" w:styleId="LIBulletpoints">
    <w:name w:val="!LI_Bullet_points"/>
    <w:basedOn w:val="Normal"/>
    <w:pPr>
      <w:numPr>
        <w:ilvl w:val="1"/>
        <w:numId w:val="6"/>
      </w:numPr>
      <w:spacing w:line="276" w:lineRule="auto"/>
      <w:jc w:val="both"/>
    </w:pPr>
    <w:rPr>
      <w:rFonts w:ascii="Gill Sans" w:hAnsi="Gill Sans"/>
      <w:sz w:val="24"/>
      <w:szCs w:val="24"/>
      <w:lang w:val="en-GB"/>
    </w:rPr>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paragraph" w:styleId="BodyTextIndent2">
    <w:name w:val="Body Text Indent 2"/>
    <w:basedOn w:val="Normal"/>
    <w:pPr>
      <w:spacing w:after="120" w:line="480" w:lineRule="auto"/>
      <w:ind w:left="283"/>
    </w:pPr>
  </w:style>
  <w:style w:type="paragraph" w:styleId="Subtitle">
    <w:name w:val="Subtitle"/>
    <w:basedOn w:val="Normal"/>
    <w:qFormat/>
    <w:pPr>
      <w:jc w:val="both"/>
    </w:pPr>
    <w:rPr>
      <w:rFonts w:ascii="Arial Narrow" w:hAnsi="Arial Narrow"/>
      <w:b/>
      <w:bCs/>
      <w:lang w:val="en-GB"/>
    </w:rPr>
  </w:style>
  <w:style w:type="paragraph" w:customStyle="1" w:styleId="CharCharCharChar">
    <w:name w:val="Char Char Char Char"/>
    <w:basedOn w:val="Normal"/>
    <w:next w:val="BodyText2"/>
    <w:rPr>
      <w:rFonts w:eastAsia="SimSun"/>
      <w:sz w:val="20"/>
      <w:szCs w:val="20"/>
      <w:lang w:eastAsia="zh-CN"/>
    </w:rPr>
  </w:style>
  <w:style w:type="paragraph" w:styleId="BodyText2">
    <w:name w:val="Body Text 2"/>
    <w:basedOn w:val="Normal"/>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outlineLvl w:val="0"/>
    </w:pPr>
    <w:rPr>
      <w:color w:val="8CC63F"/>
      <w:sz w:val="40"/>
    </w:rPr>
  </w:style>
  <w:style w:type="paragraph" w:styleId="Heading3">
    <w:name w:val="heading 3"/>
    <w:basedOn w:val="Normal"/>
    <w:next w:val="Normal"/>
    <w:qFormat/>
    <w:pPr>
      <w:keepNext/>
      <w:spacing w:before="340" w:after="60" w:line="280" w:lineRule="exact"/>
      <w:ind w:left="839" w:hanging="272"/>
      <w:jc w:val="both"/>
      <w:outlineLvl w:val="2"/>
    </w:pPr>
    <w:rPr>
      <w:b/>
      <w:i/>
      <w:snapToGrid w:val="0"/>
      <w:sz w:val="18"/>
      <w:szCs w:val="20"/>
      <w:lang w:val="en-GB"/>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sz w:val="24"/>
      <w:szCs w:val="20"/>
      <w:lang w:val="en-GB"/>
    </w:rPr>
  </w:style>
  <w:style w:type="paragraph" w:styleId="BodyTextIndent3">
    <w:name w:val="Body Text Indent 3"/>
    <w:basedOn w:val="Normal"/>
    <w:pPr>
      <w:spacing w:line="240" w:lineRule="atLeast"/>
      <w:ind w:left="2835" w:hanging="2835"/>
      <w:jc w:val="both"/>
    </w:pPr>
    <w:rPr>
      <w:rFonts w:ascii="Tahoma" w:hAnsi="Tahoma"/>
      <w:snapToGrid w:val="0"/>
      <w:sz w:val="20"/>
      <w:szCs w:val="20"/>
      <w:lang w:val="en-GB"/>
    </w:rPr>
  </w:style>
  <w:style w:type="paragraph" w:styleId="BodyTextIndent">
    <w:name w:val="Body Text Indent"/>
    <w:basedOn w:val="Normal"/>
    <w:pPr>
      <w:spacing w:before="120" w:after="60" w:line="280" w:lineRule="exact"/>
      <w:ind w:left="567"/>
      <w:jc w:val="both"/>
    </w:pPr>
    <w:rPr>
      <w:snapToGrid w:val="0"/>
      <w:sz w:val="18"/>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customStyle="1" w:styleId="LIBulletpoints">
    <w:name w:val="!LI_Bullet_points"/>
    <w:basedOn w:val="Normal"/>
    <w:pPr>
      <w:numPr>
        <w:ilvl w:val="1"/>
        <w:numId w:val="6"/>
      </w:numPr>
      <w:spacing w:line="276" w:lineRule="auto"/>
      <w:jc w:val="both"/>
    </w:pPr>
    <w:rPr>
      <w:rFonts w:ascii="Gill Sans" w:hAnsi="Gill Sans"/>
      <w:sz w:val="24"/>
      <w:szCs w:val="24"/>
      <w:lang w:val="en-GB"/>
    </w:rPr>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paragraph" w:styleId="BodyTextIndent2">
    <w:name w:val="Body Text Indent 2"/>
    <w:basedOn w:val="Normal"/>
    <w:pPr>
      <w:spacing w:after="120" w:line="480" w:lineRule="auto"/>
      <w:ind w:left="283"/>
    </w:pPr>
  </w:style>
  <w:style w:type="paragraph" w:styleId="Subtitle">
    <w:name w:val="Subtitle"/>
    <w:basedOn w:val="Normal"/>
    <w:qFormat/>
    <w:pPr>
      <w:jc w:val="both"/>
    </w:pPr>
    <w:rPr>
      <w:rFonts w:ascii="Arial Narrow" w:hAnsi="Arial Narrow"/>
      <w:b/>
      <w:bCs/>
      <w:lang w:val="en-GB"/>
    </w:rPr>
  </w:style>
  <w:style w:type="paragraph" w:customStyle="1" w:styleId="CharCharCharChar">
    <w:name w:val="Char Char Char Char"/>
    <w:basedOn w:val="Normal"/>
    <w:next w:val="BodyText2"/>
    <w:rPr>
      <w:rFonts w:eastAsia="SimSun"/>
      <w:sz w:val="20"/>
      <w:szCs w:val="20"/>
      <w:lang w:eastAsia="zh-CN"/>
    </w:rPr>
  </w:style>
  <w:style w:type="paragraph" w:styleId="BodyText2">
    <w:name w:val="Body Text 2"/>
    <w:basedOn w:val="Normal"/>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AVL%20Case%20Studies\_1107%20Case%20Study%20AVL%20TEMPLATE_v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_1107 Case Study AVL TEMPLATE_v8</Template>
  <TotalTime>22</TotalTime>
  <Pages>1</Pages>
  <Words>281</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Ben Aspinall</vt:lpstr>
    </vt:vector>
  </TitlesOfParts>
  <Company>HP</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Aspinall</dc:title>
  <dc:creator>BenLenovo</dc:creator>
  <cp:lastModifiedBy>BenLenovo</cp:lastModifiedBy>
  <cp:revision>4</cp:revision>
  <cp:lastPrinted>2009-12-31T23:35:00Z</cp:lastPrinted>
  <dcterms:created xsi:type="dcterms:W3CDTF">2017-12-04T17:31:00Z</dcterms:created>
  <dcterms:modified xsi:type="dcterms:W3CDTF">2017-12-05T10:41:00Z</dcterms:modified>
</cp:coreProperties>
</file>